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FAB" w:rsidRPr="00F37DF9" w:rsidRDefault="00DE78F2" w:rsidP="00DE78F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7DF9">
        <w:rPr>
          <w:rFonts w:ascii="Times New Roman" w:hAnsi="Times New Roman" w:cs="Times New Roman"/>
          <w:b/>
          <w:sz w:val="28"/>
          <w:szCs w:val="28"/>
        </w:rPr>
        <w:t xml:space="preserve">Characterization of LUSI </w:t>
      </w:r>
      <w:r w:rsidR="00CF6385" w:rsidRPr="00CF6385">
        <w:rPr>
          <w:rFonts w:ascii="Times New Roman" w:hAnsi="Times New Roman" w:cs="Times New Roman"/>
          <w:b/>
          <w:color w:val="0070C0"/>
          <w:sz w:val="28"/>
          <w:szCs w:val="28"/>
        </w:rPr>
        <w:t>Mud of</w:t>
      </w:r>
      <w:r w:rsidR="00CF638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37DF9">
        <w:rPr>
          <w:rFonts w:ascii="Times New Roman" w:hAnsi="Times New Roman" w:cs="Times New Roman"/>
          <w:b/>
          <w:sz w:val="28"/>
          <w:szCs w:val="28"/>
        </w:rPr>
        <w:t xml:space="preserve">Mud Volcano as </w:t>
      </w:r>
      <w:proofErr w:type="spellStart"/>
      <w:r w:rsidRPr="00F37DF9">
        <w:rPr>
          <w:rFonts w:ascii="Times New Roman" w:hAnsi="Times New Roman" w:cs="Times New Roman"/>
          <w:b/>
          <w:sz w:val="28"/>
          <w:szCs w:val="28"/>
        </w:rPr>
        <w:t>Geopolymer</w:t>
      </w:r>
      <w:proofErr w:type="spellEnd"/>
      <w:r w:rsidRPr="00F37DF9">
        <w:rPr>
          <w:rFonts w:ascii="Times New Roman" w:hAnsi="Times New Roman" w:cs="Times New Roman"/>
          <w:b/>
          <w:sz w:val="28"/>
          <w:szCs w:val="28"/>
        </w:rPr>
        <w:t xml:space="preserve"> Raw Material</w:t>
      </w:r>
    </w:p>
    <w:p w:rsidR="00DE78F2" w:rsidRPr="00F37DF9" w:rsidRDefault="00DE78F2" w:rsidP="00DE78F2">
      <w:pPr>
        <w:pStyle w:val="ListParagraph"/>
        <w:numPr>
          <w:ilvl w:val="0"/>
          <w:numId w:val="1"/>
        </w:num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F37DF9">
        <w:rPr>
          <w:rFonts w:ascii="Times New Roman" w:hAnsi="Times New Roman"/>
          <w:sz w:val="28"/>
          <w:szCs w:val="28"/>
        </w:rPr>
        <w:t>M. Mustafa Al Bakri</w:t>
      </w:r>
      <w:r w:rsidRPr="00F37DF9">
        <w:rPr>
          <w:rFonts w:ascii="Times New Roman" w:hAnsi="Times New Roman"/>
          <w:sz w:val="28"/>
          <w:szCs w:val="28"/>
          <w:vertAlign w:val="superscript"/>
        </w:rPr>
        <w:t>1</w:t>
      </w:r>
      <w:r w:rsidRPr="00F37DF9">
        <w:rPr>
          <w:rFonts w:ascii="Times New Roman" w:hAnsi="Times New Roman"/>
          <w:sz w:val="28"/>
          <w:szCs w:val="28"/>
        </w:rPr>
        <w:t>, A. R. Rafiza</w:t>
      </w:r>
      <w:r w:rsidRPr="00F37DF9">
        <w:rPr>
          <w:rFonts w:ascii="Times New Roman" w:hAnsi="Times New Roman"/>
          <w:sz w:val="28"/>
          <w:szCs w:val="28"/>
          <w:vertAlign w:val="superscript"/>
        </w:rPr>
        <w:t>1</w:t>
      </w:r>
      <w:r w:rsidRPr="00F37DF9">
        <w:rPr>
          <w:rFonts w:ascii="Times New Roman" w:hAnsi="Times New Roman"/>
          <w:sz w:val="28"/>
          <w:szCs w:val="28"/>
        </w:rPr>
        <w:t>, D. Hardjito</w:t>
      </w:r>
      <w:r w:rsidRPr="00F37DF9">
        <w:rPr>
          <w:rFonts w:ascii="Times New Roman" w:hAnsi="Times New Roman"/>
          <w:sz w:val="28"/>
          <w:szCs w:val="28"/>
          <w:vertAlign w:val="superscript"/>
        </w:rPr>
        <w:t>2</w:t>
      </w:r>
      <w:r w:rsidRPr="00F37DF9">
        <w:rPr>
          <w:rFonts w:ascii="Times New Roman" w:hAnsi="Times New Roman"/>
          <w:sz w:val="28"/>
          <w:szCs w:val="28"/>
        </w:rPr>
        <w:t>, H. Kamarudin</w:t>
      </w:r>
      <w:r w:rsidRPr="00F37DF9">
        <w:rPr>
          <w:rFonts w:ascii="Times New Roman" w:hAnsi="Times New Roman"/>
          <w:sz w:val="28"/>
          <w:szCs w:val="28"/>
          <w:vertAlign w:val="superscript"/>
        </w:rPr>
        <w:t>1</w:t>
      </w:r>
      <w:r w:rsidRPr="00F37DF9">
        <w:rPr>
          <w:rFonts w:ascii="Times New Roman" w:hAnsi="Times New Roman"/>
          <w:sz w:val="28"/>
          <w:szCs w:val="28"/>
        </w:rPr>
        <w:t xml:space="preserve">, and I. </w:t>
      </w:r>
      <w:proofErr w:type="spellStart"/>
      <w:r w:rsidRPr="00F37DF9">
        <w:rPr>
          <w:rFonts w:ascii="Times New Roman" w:hAnsi="Times New Roman"/>
          <w:sz w:val="28"/>
          <w:szCs w:val="28"/>
        </w:rPr>
        <w:t>Khairul</w:t>
      </w:r>
      <w:proofErr w:type="spellEnd"/>
      <w:r w:rsidRPr="00F37DF9">
        <w:rPr>
          <w:rFonts w:ascii="Times New Roman" w:hAnsi="Times New Roman"/>
          <w:sz w:val="28"/>
          <w:szCs w:val="28"/>
        </w:rPr>
        <w:t xml:space="preserve"> Nizar</w:t>
      </w:r>
      <w:r w:rsidRPr="00F37DF9">
        <w:rPr>
          <w:rFonts w:ascii="Times New Roman" w:hAnsi="Times New Roman"/>
          <w:sz w:val="28"/>
          <w:szCs w:val="28"/>
          <w:vertAlign w:val="superscript"/>
        </w:rPr>
        <w:t>3</w:t>
      </w:r>
    </w:p>
    <w:p w:rsidR="00DE78F2" w:rsidRPr="00F37DF9" w:rsidRDefault="00DE78F2" w:rsidP="00DE78F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37DF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37DF9">
        <w:rPr>
          <w:rFonts w:ascii="Times New Roman" w:hAnsi="Times New Roman" w:cs="Times New Roman"/>
          <w:sz w:val="24"/>
          <w:szCs w:val="24"/>
        </w:rPr>
        <w:t xml:space="preserve">Center of Excellence </w:t>
      </w:r>
      <w:proofErr w:type="spellStart"/>
      <w:r w:rsidRPr="00F37DF9">
        <w:rPr>
          <w:rFonts w:ascii="Times New Roman" w:hAnsi="Times New Roman" w:cs="Times New Roman"/>
          <w:sz w:val="24"/>
          <w:szCs w:val="24"/>
        </w:rPr>
        <w:t>Geopolymer</w:t>
      </w:r>
      <w:proofErr w:type="spellEnd"/>
      <w:r w:rsidRPr="00F37DF9">
        <w:rPr>
          <w:rFonts w:ascii="Times New Roman" w:hAnsi="Times New Roman" w:cs="Times New Roman"/>
          <w:sz w:val="24"/>
          <w:szCs w:val="24"/>
        </w:rPr>
        <w:t xml:space="preserve"> System Research, School of Material </w:t>
      </w:r>
      <w:proofErr w:type="spellStart"/>
      <w:r w:rsidRPr="00F37DF9">
        <w:rPr>
          <w:rFonts w:ascii="Times New Roman" w:hAnsi="Times New Roman" w:cs="Times New Roman"/>
          <w:sz w:val="24"/>
          <w:szCs w:val="24"/>
        </w:rPr>
        <w:t>Engineering,Universiti</w:t>
      </w:r>
      <w:proofErr w:type="spellEnd"/>
      <w:r w:rsidRPr="00F37DF9">
        <w:rPr>
          <w:rFonts w:ascii="Times New Roman" w:hAnsi="Times New Roman" w:cs="Times New Roman"/>
          <w:sz w:val="24"/>
          <w:szCs w:val="24"/>
        </w:rPr>
        <w:t xml:space="preserve"> Malaysia Perlis (</w:t>
      </w:r>
      <w:proofErr w:type="spellStart"/>
      <w:r w:rsidRPr="00F37DF9">
        <w:rPr>
          <w:rFonts w:ascii="Times New Roman" w:hAnsi="Times New Roman" w:cs="Times New Roman"/>
          <w:sz w:val="24"/>
          <w:szCs w:val="24"/>
        </w:rPr>
        <w:t>UniMAP</w:t>
      </w:r>
      <w:proofErr w:type="spellEnd"/>
      <w:r w:rsidRPr="00F37DF9">
        <w:rPr>
          <w:rFonts w:ascii="Times New Roman" w:hAnsi="Times New Roman" w:cs="Times New Roman"/>
          <w:sz w:val="24"/>
          <w:szCs w:val="24"/>
        </w:rPr>
        <w:t xml:space="preserve">), 01000, P.O. Box 77, D/A </w:t>
      </w:r>
      <w:proofErr w:type="spellStart"/>
      <w:r w:rsidRPr="00F37DF9">
        <w:rPr>
          <w:rFonts w:ascii="Times New Roman" w:hAnsi="Times New Roman" w:cs="Times New Roman"/>
          <w:sz w:val="24"/>
          <w:szCs w:val="24"/>
        </w:rPr>
        <w:t>PejabatPosBesar,Kangar</w:t>
      </w:r>
      <w:proofErr w:type="spellEnd"/>
      <w:r w:rsidRPr="00F37DF9">
        <w:rPr>
          <w:rFonts w:ascii="Times New Roman" w:hAnsi="Times New Roman" w:cs="Times New Roman"/>
          <w:sz w:val="24"/>
          <w:szCs w:val="24"/>
        </w:rPr>
        <w:t>, Perlis, Malaysia</w:t>
      </w:r>
    </w:p>
    <w:p w:rsidR="00DE78F2" w:rsidRPr="00F37DF9" w:rsidRDefault="00DE78F2" w:rsidP="00DE78F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37DF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F37DF9" w:rsidRPr="00F37DF9">
        <w:rPr>
          <w:rFonts w:ascii="Times New Roman" w:hAnsi="Times New Roman" w:cs="Times New Roman"/>
          <w:sz w:val="24"/>
          <w:szCs w:val="24"/>
        </w:rPr>
        <w:t xml:space="preserve"> Civil Engineering </w:t>
      </w:r>
      <w:proofErr w:type="gramStart"/>
      <w:r w:rsidR="00F37DF9" w:rsidRPr="00F37DF9">
        <w:rPr>
          <w:rFonts w:ascii="Times New Roman" w:hAnsi="Times New Roman" w:cs="Times New Roman"/>
          <w:sz w:val="24"/>
          <w:szCs w:val="24"/>
        </w:rPr>
        <w:t>Department</w:t>
      </w:r>
      <w:proofErr w:type="gramEnd"/>
      <w:r w:rsidR="00F37DF9" w:rsidRPr="00F37DF9">
        <w:rPr>
          <w:rFonts w:ascii="Times New Roman" w:hAnsi="Times New Roman" w:cs="Times New Roman"/>
          <w:sz w:val="24"/>
          <w:szCs w:val="24"/>
        </w:rPr>
        <w:t xml:space="preserve">, Petra Christian University, </w:t>
      </w:r>
      <w:proofErr w:type="spellStart"/>
      <w:r w:rsidR="00F37DF9" w:rsidRPr="00F37DF9">
        <w:rPr>
          <w:rFonts w:ascii="Times New Roman" w:hAnsi="Times New Roman" w:cs="Times New Roman"/>
          <w:sz w:val="24"/>
          <w:szCs w:val="24"/>
        </w:rPr>
        <w:t>Jalan</w:t>
      </w:r>
      <w:proofErr w:type="spellEnd"/>
      <w:r w:rsidR="00F37DF9" w:rsidRPr="00F37D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7DF9" w:rsidRPr="00F37DF9">
        <w:rPr>
          <w:rFonts w:ascii="Times New Roman" w:hAnsi="Times New Roman" w:cs="Times New Roman"/>
          <w:sz w:val="24"/>
          <w:szCs w:val="24"/>
        </w:rPr>
        <w:t>Siwalankerto</w:t>
      </w:r>
      <w:proofErr w:type="spellEnd"/>
      <w:r w:rsidR="00F37DF9" w:rsidRPr="00F37DF9">
        <w:rPr>
          <w:rFonts w:ascii="Times New Roman" w:hAnsi="Times New Roman" w:cs="Times New Roman"/>
          <w:sz w:val="24"/>
          <w:szCs w:val="24"/>
        </w:rPr>
        <w:t xml:space="preserve"> 121-131, Surabaya 60236 Indonesia</w:t>
      </w:r>
    </w:p>
    <w:p w:rsidR="00DE78F2" w:rsidRPr="00F37DF9" w:rsidRDefault="00DE78F2" w:rsidP="00DE78F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37DF9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37DF9">
        <w:rPr>
          <w:rFonts w:ascii="Times New Roman" w:hAnsi="Times New Roman" w:cs="Times New Roman"/>
          <w:sz w:val="24"/>
          <w:szCs w:val="24"/>
        </w:rPr>
        <w:t xml:space="preserve">School of Environmental </w:t>
      </w:r>
      <w:proofErr w:type="spellStart"/>
      <w:r w:rsidRPr="00F37DF9">
        <w:rPr>
          <w:rFonts w:ascii="Times New Roman" w:hAnsi="Times New Roman" w:cs="Times New Roman"/>
          <w:sz w:val="24"/>
          <w:szCs w:val="24"/>
        </w:rPr>
        <w:t>Engineering</w:t>
      </w:r>
      <w:proofErr w:type="gramStart"/>
      <w:r w:rsidRPr="00F37DF9">
        <w:rPr>
          <w:rFonts w:ascii="Times New Roman" w:hAnsi="Times New Roman" w:cs="Times New Roman"/>
          <w:sz w:val="24"/>
          <w:szCs w:val="24"/>
        </w:rPr>
        <w:t>,Universiti</w:t>
      </w:r>
      <w:proofErr w:type="spellEnd"/>
      <w:proofErr w:type="gramEnd"/>
      <w:r w:rsidRPr="00F37DF9">
        <w:rPr>
          <w:rFonts w:ascii="Times New Roman" w:hAnsi="Times New Roman" w:cs="Times New Roman"/>
          <w:sz w:val="24"/>
          <w:szCs w:val="24"/>
        </w:rPr>
        <w:t xml:space="preserve"> Malaysia Perlis (</w:t>
      </w:r>
      <w:proofErr w:type="spellStart"/>
      <w:r w:rsidRPr="00F37DF9">
        <w:rPr>
          <w:rFonts w:ascii="Times New Roman" w:hAnsi="Times New Roman" w:cs="Times New Roman"/>
          <w:sz w:val="24"/>
          <w:szCs w:val="24"/>
        </w:rPr>
        <w:t>UniMAP</w:t>
      </w:r>
      <w:proofErr w:type="spellEnd"/>
      <w:r w:rsidRPr="00F37DF9">
        <w:rPr>
          <w:rFonts w:ascii="Times New Roman" w:hAnsi="Times New Roman" w:cs="Times New Roman"/>
          <w:sz w:val="24"/>
          <w:szCs w:val="24"/>
        </w:rPr>
        <w:t xml:space="preserve">), 01000, P.O. Box 77, D/A </w:t>
      </w:r>
      <w:proofErr w:type="spellStart"/>
      <w:r w:rsidRPr="00F37DF9">
        <w:rPr>
          <w:rFonts w:ascii="Times New Roman" w:hAnsi="Times New Roman" w:cs="Times New Roman"/>
          <w:sz w:val="24"/>
          <w:szCs w:val="24"/>
        </w:rPr>
        <w:t>PejabatPosBesar,Kangar</w:t>
      </w:r>
      <w:proofErr w:type="spellEnd"/>
      <w:r w:rsidRPr="00F37DF9">
        <w:rPr>
          <w:rFonts w:ascii="Times New Roman" w:hAnsi="Times New Roman" w:cs="Times New Roman"/>
          <w:sz w:val="24"/>
          <w:szCs w:val="24"/>
        </w:rPr>
        <w:t>, Perlis, Malaysia</w:t>
      </w:r>
    </w:p>
    <w:p w:rsidR="00DE78F2" w:rsidRDefault="00DE78F2" w:rsidP="00DE78F2">
      <w:pPr>
        <w:spacing w:line="240" w:lineRule="auto"/>
        <w:jc w:val="center"/>
        <w:rPr>
          <w:rFonts w:ascii="Arial" w:hAnsi="Arial" w:cs="Arial"/>
        </w:rPr>
      </w:pPr>
    </w:p>
    <w:p w:rsidR="00DE78F2" w:rsidRPr="004A62E1" w:rsidRDefault="00DE78F2" w:rsidP="00DE78F2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E78F2">
        <w:rPr>
          <w:rFonts w:ascii="Times New Roman" w:hAnsi="Times New Roman" w:cs="Times New Roman"/>
          <w:b/>
          <w:sz w:val="24"/>
          <w:szCs w:val="24"/>
        </w:rPr>
        <w:t xml:space="preserve">Abstract. </w:t>
      </w:r>
      <w:r w:rsidR="00AA6ACB" w:rsidRPr="00AA6ACB">
        <w:rPr>
          <w:rFonts w:ascii="Times New Roman" w:hAnsi="Times New Roman" w:cs="Times New Roman"/>
          <w:color w:val="0070C0"/>
          <w:sz w:val="24"/>
          <w:szCs w:val="24"/>
        </w:rPr>
        <w:t>The</w:t>
      </w:r>
      <w:r w:rsidR="00AA6A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A6ACB">
        <w:rPr>
          <w:rFonts w:ascii="Times New Roman" w:hAnsi="Times New Roman" w:cs="Times New Roman"/>
          <w:color w:val="000000"/>
          <w:sz w:val="24"/>
          <w:szCs w:val="24"/>
        </w:rPr>
        <w:t>m</w:t>
      </w:r>
      <w:r w:rsidR="00481B54">
        <w:rPr>
          <w:rFonts w:ascii="Times New Roman" w:hAnsi="Times New Roman" w:cs="Times New Roman"/>
          <w:color w:val="000000"/>
          <w:sz w:val="24"/>
          <w:szCs w:val="24"/>
        </w:rPr>
        <w:t xml:space="preserve">ud </w:t>
      </w:r>
      <w:r w:rsidR="00CF6385" w:rsidRPr="00CF6385">
        <w:rPr>
          <w:rFonts w:ascii="Times New Roman" w:hAnsi="Times New Roman" w:cs="Times New Roman"/>
          <w:color w:val="0070C0"/>
          <w:sz w:val="24"/>
          <w:szCs w:val="24"/>
        </w:rPr>
        <w:t>of mud</w:t>
      </w:r>
      <w:r w:rsidR="00CF638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81B54">
        <w:rPr>
          <w:rFonts w:ascii="Times New Roman" w:hAnsi="Times New Roman" w:cs="Times New Roman"/>
          <w:color w:val="000000"/>
          <w:sz w:val="24"/>
          <w:szCs w:val="24"/>
        </w:rPr>
        <w:t>volcano</w:t>
      </w:r>
      <w:r w:rsidRPr="00DE78F2">
        <w:rPr>
          <w:rFonts w:ascii="Times New Roman" w:hAnsi="Times New Roman" w:cs="Times New Roman"/>
          <w:color w:val="000000"/>
          <w:sz w:val="24"/>
          <w:szCs w:val="24"/>
        </w:rPr>
        <w:t xml:space="preserve"> samples were collected from a</w:t>
      </w:r>
      <w:r w:rsidR="00481B54">
        <w:rPr>
          <w:rFonts w:ascii="Times New Roman" w:hAnsi="Times New Roman" w:cs="Times New Roman"/>
          <w:color w:val="000000"/>
          <w:sz w:val="24"/>
          <w:szCs w:val="24"/>
        </w:rPr>
        <w:t>n eruption</w:t>
      </w:r>
      <w:r w:rsidRPr="00DE78F2">
        <w:rPr>
          <w:rFonts w:ascii="Times New Roman" w:hAnsi="Times New Roman" w:cs="Times New Roman"/>
          <w:color w:val="000000"/>
          <w:sz w:val="24"/>
          <w:szCs w:val="24"/>
        </w:rPr>
        <w:t xml:space="preserve"> site </w:t>
      </w:r>
      <w:r w:rsidR="00481B54">
        <w:rPr>
          <w:rFonts w:ascii="Times New Roman" w:hAnsi="Times New Roman" w:cs="Times New Roman"/>
          <w:color w:val="000000"/>
          <w:sz w:val="24"/>
          <w:szCs w:val="24"/>
        </w:rPr>
        <w:t>named</w:t>
      </w:r>
      <w:r w:rsidRPr="00DE78F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81B54">
        <w:rPr>
          <w:rFonts w:ascii="Times New Roman" w:hAnsi="Times New Roman" w:cs="Times New Roman"/>
          <w:sz w:val="24"/>
          <w:szCs w:val="24"/>
        </w:rPr>
        <w:t>‘LUSI’ (Lumpur “mud” –</w:t>
      </w:r>
      <w:proofErr w:type="spellStart"/>
      <w:r w:rsidR="00481B54">
        <w:rPr>
          <w:rFonts w:ascii="Times New Roman" w:hAnsi="Times New Roman" w:cs="Times New Roman"/>
          <w:sz w:val="24"/>
          <w:szCs w:val="24"/>
        </w:rPr>
        <w:t>Sidoarjo</w:t>
      </w:r>
      <w:proofErr w:type="spellEnd"/>
      <w:r w:rsidR="00F93506">
        <w:rPr>
          <w:rFonts w:ascii="Times New Roman" w:hAnsi="Times New Roman" w:cs="Times New Roman"/>
          <w:sz w:val="24"/>
          <w:szCs w:val="24"/>
        </w:rPr>
        <w:t xml:space="preserve">), </w:t>
      </w:r>
      <w:r w:rsidR="00F93506" w:rsidRPr="00F93506">
        <w:rPr>
          <w:rFonts w:ascii="Times New Roman" w:hAnsi="Times New Roman" w:cs="Times New Roman"/>
          <w:color w:val="FF0000"/>
          <w:sz w:val="24"/>
          <w:szCs w:val="24"/>
        </w:rPr>
        <w:t>East Java, Indonesia</w:t>
      </w:r>
      <w:r w:rsidRPr="00DE78F2">
        <w:rPr>
          <w:rFonts w:ascii="Times New Roman" w:hAnsi="Times New Roman" w:cs="Times New Roman"/>
          <w:color w:val="000000"/>
          <w:sz w:val="24"/>
          <w:szCs w:val="24"/>
        </w:rPr>
        <w:t xml:space="preserve"> for c</w:t>
      </w:r>
      <w:r w:rsidR="00481B54">
        <w:rPr>
          <w:rFonts w:ascii="Times New Roman" w:hAnsi="Times New Roman" w:cs="Times New Roman"/>
          <w:color w:val="000000"/>
          <w:sz w:val="24"/>
          <w:szCs w:val="24"/>
        </w:rPr>
        <w:t xml:space="preserve">haracterization. </w:t>
      </w:r>
      <w:r w:rsidR="004A62E1">
        <w:rPr>
          <w:rFonts w:ascii="Times New Roman" w:hAnsi="Times New Roman" w:cs="Times New Roman"/>
          <w:color w:val="000000"/>
          <w:sz w:val="24"/>
          <w:szCs w:val="24"/>
        </w:rPr>
        <w:t xml:space="preserve">Analysis showed that, </w:t>
      </w:r>
      <w:r w:rsidR="004A62E1">
        <w:rPr>
          <w:rFonts w:ascii="Times New Roman" w:hAnsi="Times New Roman" w:cs="Times New Roman"/>
          <w:sz w:val="24"/>
          <w:szCs w:val="24"/>
        </w:rPr>
        <w:t>t</w:t>
      </w:r>
      <w:r w:rsidR="004A62E1" w:rsidRPr="006F1F5A">
        <w:rPr>
          <w:rFonts w:ascii="Times New Roman" w:hAnsi="Times New Roman" w:cs="Times New Roman"/>
          <w:sz w:val="24"/>
          <w:szCs w:val="24"/>
        </w:rPr>
        <w:t xml:space="preserve">he major constituents </w:t>
      </w:r>
      <w:r w:rsidR="004A62E1">
        <w:rPr>
          <w:rFonts w:ascii="Times New Roman" w:hAnsi="Times New Roman" w:cs="Times New Roman"/>
          <w:sz w:val="24"/>
          <w:szCs w:val="24"/>
        </w:rPr>
        <w:t xml:space="preserve">of mud </w:t>
      </w:r>
      <w:r w:rsidR="004A62E1" w:rsidRPr="00CF6385">
        <w:rPr>
          <w:rFonts w:ascii="Times New Roman" w:hAnsi="Times New Roman" w:cs="Times New Roman"/>
          <w:strike/>
          <w:sz w:val="24"/>
          <w:szCs w:val="24"/>
        </w:rPr>
        <w:t>volcano</w:t>
      </w:r>
      <w:r w:rsidR="004A62E1">
        <w:rPr>
          <w:rFonts w:ascii="Times New Roman" w:hAnsi="Times New Roman" w:cs="Times New Roman"/>
          <w:sz w:val="24"/>
          <w:szCs w:val="24"/>
        </w:rPr>
        <w:t xml:space="preserve"> </w:t>
      </w:r>
      <w:r w:rsidR="004A62E1" w:rsidRPr="006F1F5A">
        <w:rPr>
          <w:rFonts w:ascii="Times New Roman" w:hAnsi="Times New Roman" w:cs="Times New Roman"/>
          <w:sz w:val="24"/>
          <w:szCs w:val="24"/>
        </w:rPr>
        <w:t>are SiO</w:t>
      </w:r>
      <w:r w:rsidR="004A62E1" w:rsidRPr="006F1F5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C47AE">
        <w:rPr>
          <w:rFonts w:ascii="Times New Roman" w:hAnsi="Times New Roman" w:cs="Times New Roman"/>
          <w:sz w:val="24"/>
          <w:szCs w:val="24"/>
        </w:rPr>
        <w:t xml:space="preserve"> and</w:t>
      </w:r>
      <w:r w:rsidR="004A62E1">
        <w:rPr>
          <w:rFonts w:ascii="Times New Roman" w:hAnsi="Times New Roman" w:cs="Times New Roman"/>
          <w:sz w:val="24"/>
          <w:szCs w:val="24"/>
        </w:rPr>
        <w:t xml:space="preserve"> </w:t>
      </w:r>
      <w:r w:rsidR="004A62E1" w:rsidRPr="006F1F5A">
        <w:rPr>
          <w:rFonts w:ascii="Times New Roman" w:hAnsi="Times New Roman" w:cs="Times New Roman"/>
          <w:sz w:val="24"/>
          <w:szCs w:val="24"/>
        </w:rPr>
        <w:t>Al</w:t>
      </w:r>
      <w:r w:rsidR="004A62E1" w:rsidRPr="006F1F5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A62E1" w:rsidRPr="006F1F5A">
        <w:rPr>
          <w:rFonts w:ascii="Times New Roman" w:hAnsi="Times New Roman" w:cs="Times New Roman"/>
          <w:sz w:val="24"/>
          <w:szCs w:val="24"/>
        </w:rPr>
        <w:t>O</w:t>
      </w:r>
      <w:r w:rsidR="004A62E1" w:rsidRPr="006F1F5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4A62E1" w:rsidRPr="006F1F5A">
        <w:rPr>
          <w:rFonts w:ascii="Times New Roman" w:hAnsi="Times New Roman" w:cs="Times New Roman"/>
          <w:sz w:val="24"/>
          <w:szCs w:val="24"/>
        </w:rPr>
        <w:t xml:space="preserve"> </w:t>
      </w:r>
      <w:r w:rsidR="000C47AE">
        <w:rPr>
          <w:rFonts w:ascii="Times New Roman" w:hAnsi="Times New Roman" w:cs="Times New Roman"/>
          <w:sz w:val="24"/>
          <w:szCs w:val="24"/>
        </w:rPr>
        <w:t xml:space="preserve">which </w:t>
      </w:r>
      <w:r w:rsidR="000C47AE" w:rsidRPr="00CF6385">
        <w:rPr>
          <w:rFonts w:ascii="Times New Roman" w:hAnsi="Times New Roman" w:cs="Times New Roman"/>
          <w:strike/>
          <w:sz w:val="24"/>
          <w:szCs w:val="24"/>
        </w:rPr>
        <w:t>is</w:t>
      </w:r>
      <w:r w:rsidR="000C47AE">
        <w:rPr>
          <w:rFonts w:ascii="Times New Roman" w:hAnsi="Times New Roman" w:cs="Times New Roman"/>
          <w:sz w:val="24"/>
          <w:szCs w:val="24"/>
        </w:rPr>
        <w:t xml:space="preserve"> </w:t>
      </w:r>
      <w:r w:rsidR="00CF6385" w:rsidRPr="00CF6385">
        <w:rPr>
          <w:rFonts w:ascii="Times New Roman" w:hAnsi="Times New Roman" w:cs="Times New Roman"/>
          <w:color w:val="0070C0"/>
          <w:sz w:val="24"/>
          <w:szCs w:val="24"/>
        </w:rPr>
        <w:t>are</w:t>
      </w:r>
      <w:r w:rsidR="00CF6385">
        <w:rPr>
          <w:rFonts w:ascii="Times New Roman" w:hAnsi="Times New Roman" w:cs="Times New Roman"/>
          <w:sz w:val="24"/>
          <w:szCs w:val="24"/>
        </w:rPr>
        <w:t xml:space="preserve"> </w:t>
      </w:r>
      <w:r w:rsidR="000C47AE">
        <w:rPr>
          <w:rFonts w:ascii="Times New Roman" w:hAnsi="Times New Roman" w:cs="Times New Roman"/>
          <w:sz w:val="24"/>
          <w:szCs w:val="24"/>
        </w:rPr>
        <w:t xml:space="preserve">higher than </w:t>
      </w:r>
      <w:r w:rsidR="00CF6385" w:rsidRPr="00CF6385">
        <w:rPr>
          <w:rFonts w:ascii="Times New Roman" w:hAnsi="Times New Roman" w:cs="Times New Roman"/>
          <w:color w:val="0070C0"/>
          <w:sz w:val="24"/>
          <w:szCs w:val="24"/>
        </w:rPr>
        <w:t>those in</w:t>
      </w:r>
      <w:r w:rsidR="00CF6385">
        <w:rPr>
          <w:rFonts w:ascii="Times New Roman" w:hAnsi="Times New Roman" w:cs="Times New Roman"/>
          <w:sz w:val="24"/>
          <w:szCs w:val="24"/>
        </w:rPr>
        <w:t xml:space="preserve"> </w:t>
      </w:r>
      <w:r w:rsidR="000C47AE">
        <w:rPr>
          <w:rFonts w:ascii="Times New Roman" w:hAnsi="Times New Roman" w:cs="Times New Roman"/>
          <w:sz w:val="24"/>
          <w:szCs w:val="24"/>
        </w:rPr>
        <w:t>fly ash.</w:t>
      </w:r>
      <w:r w:rsidR="004A62E1">
        <w:rPr>
          <w:rFonts w:ascii="Times New Roman" w:hAnsi="Times New Roman" w:cs="Times New Roman"/>
          <w:sz w:val="24"/>
          <w:szCs w:val="24"/>
        </w:rPr>
        <w:t xml:space="preserve"> </w:t>
      </w:r>
      <w:r w:rsidR="004A62E1">
        <w:rPr>
          <w:rFonts w:ascii="Times New Roman" w:hAnsi="Times New Roman" w:cs="Times New Roman"/>
          <w:color w:val="000000"/>
          <w:sz w:val="24"/>
          <w:szCs w:val="24"/>
        </w:rPr>
        <w:t>The par</w:t>
      </w:r>
      <w:r w:rsidR="002E1744">
        <w:rPr>
          <w:rFonts w:ascii="Times New Roman" w:hAnsi="Times New Roman" w:cs="Times New Roman"/>
          <w:color w:val="000000"/>
          <w:sz w:val="24"/>
          <w:szCs w:val="24"/>
        </w:rPr>
        <w:t xml:space="preserve">ticle of mud </w:t>
      </w:r>
      <w:r w:rsidR="002E1744" w:rsidRPr="00CF6385">
        <w:rPr>
          <w:rFonts w:ascii="Times New Roman" w:hAnsi="Times New Roman" w:cs="Times New Roman"/>
          <w:strike/>
          <w:color w:val="000000"/>
          <w:sz w:val="24"/>
          <w:szCs w:val="24"/>
        </w:rPr>
        <w:t xml:space="preserve">volcano </w:t>
      </w:r>
      <w:r w:rsidR="002E1744">
        <w:rPr>
          <w:rFonts w:ascii="Times New Roman" w:hAnsi="Times New Roman" w:cs="Times New Roman"/>
          <w:color w:val="000000"/>
          <w:sz w:val="24"/>
          <w:szCs w:val="24"/>
        </w:rPr>
        <w:t xml:space="preserve">has a </w:t>
      </w:r>
      <w:r w:rsidR="002E1744" w:rsidRPr="00865DDD">
        <w:rPr>
          <w:rFonts w:ascii="Times New Roman" w:hAnsi="Times New Roman" w:cs="Times New Roman"/>
          <w:sz w:val="24"/>
          <w:szCs w:val="24"/>
        </w:rPr>
        <w:t>flake-shaped particle</w:t>
      </w:r>
      <w:r w:rsidR="004A62E1">
        <w:rPr>
          <w:rFonts w:ascii="Times New Roman" w:hAnsi="Times New Roman" w:cs="Times New Roman"/>
          <w:color w:val="000000"/>
          <w:sz w:val="24"/>
          <w:szCs w:val="24"/>
        </w:rPr>
        <w:t xml:space="preserve"> and the overall particle size is dominated by particles </w:t>
      </w:r>
      <w:r w:rsidR="002E1744">
        <w:rPr>
          <w:rFonts w:ascii="Times New Roman" w:hAnsi="Times New Roman" w:cs="Times New Roman"/>
          <w:color w:val="000000"/>
          <w:sz w:val="24"/>
          <w:szCs w:val="24"/>
        </w:rPr>
        <w:t>between 2.5µm – 25.0</w:t>
      </w:r>
      <w:r w:rsidR="004A62E1">
        <w:rPr>
          <w:rFonts w:ascii="Times New Roman" w:hAnsi="Times New Roman" w:cs="Times New Roman"/>
          <w:color w:val="000000"/>
          <w:sz w:val="24"/>
          <w:szCs w:val="24"/>
        </w:rPr>
        <w:t xml:space="preserve">µm. The results of XRD shows that </w:t>
      </w:r>
      <w:r w:rsidR="00CF6385" w:rsidRPr="00CF6385">
        <w:rPr>
          <w:rFonts w:ascii="Times New Roman" w:hAnsi="Times New Roman" w:cs="Times New Roman"/>
          <w:color w:val="0070C0"/>
          <w:sz w:val="24"/>
          <w:szCs w:val="24"/>
        </w:rPr>
        <w:t>mud of</w:t>
      </w:r>
      <w:r w:rsidR="00CF638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A62E1">
        <w:rPr>
          <w:rFonts w:ascii="Times New Roman" w:hAnsi="Times New Roman" w:cs="Times New Roman"/>
          <w:color w:val="000000"/>
          <w:sz w:val="24"/>
          <w:szCs w:val="24"/>
        </w:rPr>
        <w:t>mud volcano have a</w:t>
      </w:r>
      <w:r w:rsidR="004A62E1" w:rsidRPr="002D5E6F">
        <w:rPr>
          <w:rFonts w:ascii="Times New Roman" w:hAnsi="Times New Roman" w:cs="Times New Roman"/>
          <w:color w:val="000000"/>
          <w:sz w:val="24"/>
          <w:szCs w:val="24"/>
        </w:rPr>
        <w:t xml:space="preserve"> characteristic of structurally</w:t>
      </w:r>
      <w:r w:rsidR="004A62E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A62E1" w:rsidRPr="002D5E6F">
        <w:rPr>
          <w:rFonts w:ascii="Times New Roman" w:hAnsi="Times New Roman" w:cs="Times New Roman"/>
          <w:color w:val="000000"/>
          <w:sz w:val="24"/>
          <w:szCs w:val="24"/>
        </w:rPr>
        <w:t>disordered compounds, and a set of peaks corresponding to minor crystalline phases</w:t>
      </w:r>
      <w:r w:rsidR="004A62E1">
        <w:rPr>
          <w:rFonts w:ascii="Times New Roman" w:hAnsi="Times New Roman" w:cs="Times New Roman"/>
          <w:color w:val="000000"/>
          <w:sz w:val="24"/>
          <w:szCs w:val="24"/>
        </w:rPr>
        <w:t xml:space="preserve"> such as quartz, feldspars, and </w:t>
      </w:r>
      <w:proofErr w:type="spellStart"/>
      <w:r w:rsidR="004A62E1">
        <w:rPr>
          <w:rFonts w:ascii="Times New Roman" w:hAnsi="Times New Roman" w:cs="Times New Roman"/>
          <w:color w:val="000000"/>
          <w:sz w:val="24"/>
          <w:szCs w:val="24"/>
        </w:rPr>
        <w:t>kaolinite</w:t>
      </w:r>
      <w:proofErr w:type="spellEnd"/>
      <w:r w:rsidR="004A62E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4A62E1" w:rsidRPr="002D5E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4A62E1" w:rsidRPr="00381BDD">
        <w:rPr>
          <w:rFonts w:ascii="Times New Roman" w:hAnsi="Times New Roman" w:cs="Times New Roman"/>
          <w:color w:val="000000"/>
          <w:sz w:val="24"/>
          <w:szCs w:val="24"/>
        </w:rPr>
        <w:t xml:space="preserve">FTIR adsorption bands of the </w:t>
      </w:r>
      <w:r w:rsidR="00CF6385">
        <w:rPr>
          <w:rFonts w:ascii="Times New Roman" w:hAnsi="Times New Roman" w:cs="Times New Roman"/>
          <w:color w:val="000000"/>
          <w:sz w:val="24"/>
          <w:szCs w:val="24"/>
        </w:rPr>
        <w:t>raw material</w:t>
      </w:r>
      <w:r w:rsidR="004A62E1">
        <w:rPr>
          <w:rFonts w:ascii="Times New Roman" w:hAnsi="Times New Roman" w:cs="Times New Roman"/>
          <w:color w:val="000000"/>
          <w:sz w:val="24"/>
          <w:szCs w:val="24"/>
        </w:rPr>
        <w:t xml:space="preserve"> of mud </w:t>
      </w:r>
      <w:r w:rsidR="004A62E1" w:rsidRPr="00CF6385">
        <w:rPr>
          <w:rFonts w:ascii="Times New Roman" w:hAnsi="Times New Roman" w:cs="Times New Roman"/>
          <w:strike/>
          <w:color w:val="000000"/>
          <w:sz w:val="24"/>
          <w:szCs w:val="24"/>
        </w:rPr>
        <w:t>volcano</w:t>
      </w:r>
      <w:r w:rsidR="004A62E1">
        <w:rPr>
          <w:rFonts w:ascii="Times New Roman" w:hAnsi="Times New Roman" w:cs="Times New Roman"/>
          <w:color w:val="000000"/>
          <w:sz w:val="24"/>
          <w:szCs w:val="24"/>
        </w:rPr>
        <w:t xml:space="preserve"> has</w:t>
      </w:r>
      <w:proofErr w:type="gramEnd"/>
      <w:r w:rsidR="004A62E1">
        <w:rPr>
          <w:rFonts w:ascii="Times New Roman" w:hAnsi="Times New Roman" w:cs="Times New Roman"/>
          <w:color w:val="000000"/>
          <w:sz w:val="24"/>
          <w:szCs w:val="24"/>
        </w:rPr>
        <w:t xml:space="preserve"> the chemical bonding between</w:t>
      </w:r>
      <w:r w:rsidR="004A62E1" w:rsidRPr="00381BDD">
        <w:rPr>
          <w:rFonts w:ascii="Times New Roman" w:hAnsi="Times New Roman" w:cs="Times New Roman"/>
          <w:color w:val="000000"/>
          <w:sz w:val="24"/>
          <w:szCs w:val="24"/>
        </w:rPr>
        <w:t xml:space="preserve"> bands 1-5</w:t>
      </w:r>
      <w:r w:rsidR="004A62E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E78F2" w:rsidRPr="00DE78F2" w:rsidRDefault="00DE78F2" w:rsidP="00DE78F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78F2" w:rsidRDefault="00DE78F2" w:rsidP="00DE78F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78F2">
        <w:rPr>
          <w:rFonts w:ascii="Times New Roman" w:hAnsi="Times New Roman" w:cs="Times New Roman"/>
          <w:b/>
          <w:sz w:val="24"/>
          <w:szCs w:val="24"/>
        </w:rPr>
        <w:t>Keywords:</w:t>
      </w:r>
      <w:r w:rsidRPr="00DE78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78F2">
        <w:rPr>
          <w:rFonts w:ascii="Times New Roman" w:hAnsi="Times New Roman" w:cs="Times New Roman"/>
          <w:sz w:val="24"/>
          <w:szCs w:val="24"/>
        </w:rPr>
        <w:t>geopolymer</w:t>
      </w:r>
      <w:proofErr w:type="spellEnd"/>
      <w:r w:rsidRPr="00DE78F2">
        <w:rPr>
          <w:rFonts w:ascii="Times New Roman" w:hAnsi="Times New Roman" w:cs="Times New Roman"/>
          <w:sz w:val="24"/>
          <w:szCs w:val="24"/>
        </w:rPr>
        <w:t>; XRF; XRD, FTIR; SEM.</w:t>
      </w:r>
    </w:p>
    <w:p w:rsidR="00481B54" w:rsidRDefault="00481B54" w:rsidP="00DE78F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B54" w:rsidRDefault="00481B54" w:rsidP="00DE78F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1B54">
        <w:rPr>
          <w:rFonts w:ascii="Times New Roman" w:hAnsi="Times New Roman" w:cs="Times New Roman"/>
          <w:b/>
          <w:sz w:val="24"/>
          <w:szCs w:val="24"/>
        </w:rPr>
        <w:t>Introduction</w:t>
      </w:r>
    </w:p>
    <w:p w:rsidR="00481B54" w:rsidRPr="004A62E1" w:rsidRDefault="00481B54" w:rsidP="004A62E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Mud volcano with an eruption site named ‘LUSI’ (Lumpur “mud” –</w:t>
      </w:r>
      <w:proofErr w:type="spellStart"/>
      <w:r>
        <w:rPr>
          <w:rFonts w:ascii="Times New Roman" w:hAnsi="Times New Roman" w:cs="Times New Roman"/>
          <w:sz w:val="24"/>
          <w:szCs w:val="24"/>
        </w:rPr>
        <w:t>Sidoarjo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="00F93506">
        <w:rPr>
          <w:rFonts w:ascii="Times New Roman" w:hAnsi="Times New Roman" w:cs="Times New Roman"/>
          <w:sz w:val="24"/>
          <w:szCs w:val="24"/>
        </w:rPr>
        <w:t xml:space="preserve">, </w:t>
      </w:r>
      <w:r w:rsidR="00F93506" w:rsidRPr="00F93506">
        <w:rPr>
          <w:rFonts w:ascii="Times New Roman" w:hAnsi="Times New Roman" w:cs="Times New Roman"/>
          <w:color w:val="FF0000"/>
          <w:sz w:val="24"/>
          <w:szCs w:val="24"/>
        </w:rPr>
        <w:t>East Java, Indonesia</w:t>
      </w:r>
      <w:r w:rsidR="00F93506">
        <w:rPr>
          <w:rFonts w:ascii="Times New Roman" w:hAnsi="Times New Roman" w:cs="Times New Roman"/>
          <w:sz w:val="24"/>
          <w:szCs w:val="24"/>
        </w:rPr>
        <w:t>, has become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93506">
        <w:rPr>
          <w:rFonts w:ascii="Times New Roman" w:hAnsi="Times New Roman" w:cs="Times New Roman"/>
          <w:color w:val="FF0000"/>
          <w:sz w:val="24"/>
          <w:szCs w:val="24"/>
        </w:rPr>
        <w:t xml:space="preserve">major </w:t>
      </w:r>
      <w:r>
        <w:rPr>
          <w:rFonts w:ascii="Times New Roman" w:hAnsi="Times New Roman" w:cs="Times New Roman"/>
          <w:sz w:val="24"/>
          <w:szCs w:val="24"/>
        </w:rPr>
        <w:t xml:space="preserve">issue since May 29, 2006 </w:t>
      </w:r>
      <w:r w:rsidR="00B80878">
        <w:rPr>
          <w:rFonts w:ascii="Times New Roman" w:hAnsi="Times New Roman" w:cs="Times New Roman"/>
          <w:sz w:val="24"/>
          <w:szCs w:val="24"/>
        </w:rPr>
        <w:t>when it surfaced from the bowel</w:t>
      </w:r>
      <w:r>
        <w:rPr>
          <w:rFonts w:ascii="Times New Roman" w:hAnsi="Times New Roman" w:cs="Times New Roman"/>
          <w:sz w:val="24"/>
          <w:szCs w:val="24"/>
        </w:rPr>
        <w:t xml:space="preserve"> of the earth and impacted an area of almost </w:t>
      </w:r>
      <w:r w:rsidR="00F93506" w:rsidRPr="00F93506">
        <w:rPr>
          <w:rFonts w:ascii="Times New Roman" w:hAnsi="Times New Roman" w:cs="Times New Roman"/>
          <w:color w:val="FF0000"/>
          <w:sz w:val="24"/>
          <w:szCs w:val="24"/>
        </w:rPr>
        <w:t>7</w:t>
      </w:r>
      <w:r w:rsidR="00DE01FD">
        <w:rPr>
          <w:rFonts w:ascii="Times New Roman" w:hAnsi="Times New Roman" w:cs="Times New Roman"/>
          <w:color w:val="FF0000"/>
          <w:sz w:val="24"/>
          <w:szCs w:val="24"/>
        </w:rPr>
        <w:t>70 hectare</w:t>
      </w:r>
      <w:r>
        <w:rPr>
          <w:rFonts w:ascii="Times New Roman" w:hAnsi="Times New Roman" w:cs="Times New Roman"/>
          <w:sz w:val="24"/>
          <w:szCs w:val="24"/>
        </w:rPr>
        <w:t xml:space="preserve"> to a depth of </w:t>
      </w:r>
      <w:r w:rsidR="00F93506" w:rsidRPr="00F93506">
        <w:rPr>
          <w:rFonts w:ascii="Times New Roman" w:hAnsi="Times New Roman" w:cs="Times New Roman"/>
          <w:color w:val="FF0000"/>
          <w:sz w:val="24"/>
          <w:szCs w:val="24"/>
        </w:rPr>
        <w:t>20 m</w:t>
      </w:r>
      <w:r w:rsidR="00B80878">
        <w:rPr>
          <w:rFonts w:ascii="Times New Roman" w:hAnsi="Times New Roman" w:cs="Times New Roman"/>
          <w:color w:val="FF0000"/>
          <w:sz w:val="24"/>
          <w:szCs w:val="24"/>
        </w:rPr>
        <w:t>,</w:t>
      </w:r>
      <w:r w:rsidR="00F93506">
        <w:rPr>
          <w:rFonts w:ascii="Times New Roman" w:hAnsi="Times New Roman" w:cs="Times New Roman"/>
          <w:sz w:val="24"/>
          <w:szCs w:val="24"/>
        </w:rPr>
        <w:t xml:space="preserve"> </w:t>
      </w:r>
      <w:r w:rsidR="00F93506" w:rsidRPr="00B80878">
        <w:rPr>
          <w:rFonts w:ascii="Times New Roman" w:hAnsi="Times New Roman" w:cs="Times New Roman"/>
          <w:strike/>
          <w:color w:val="FF0000"/>
          <w:sz w:val="24"/>
          <w:szCs w:val="24"/>
        </w:rPr>
        <w:t>from 2007</w:t>
      </w:r>
      <w:r>
        <w:rPr>
          <w:rFonts w:ascii="Times New Roman" w:hAnsi="Times New Roman" w:cs="Times New Roman"/>
          <w:sz w:val="24"/>
          <w:szCs w:val="24"/>
        </w:rPr>
        <w:t xml:space="preserve"> and thirty thousand people have been displaced which cost Indonesia $3.7 billion in damages and damage control </w:t>
      </w:r>
      <w:r w:rsidR="00A51EF4">
        <w:rPr>
          <w:rFonts w:ascii="Times New Roman" w:hAnsi="Times New Roman" w:cs="Times New Roman"/>
          <w:sz w:val="24"/>
          <w:szCs w:val="24"/>
        </w:rPr>
        <w:fldChar w:fldCharType="begin"/>
      </w:r>
      <w:r w:rsidR="00B54B33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&lt;EndNote&gt;&lt;Cite&gt;&lt;Author&gt;Geoffrey S. Plumlee&lt;/Author&gt;&lt;Year&gt;2008&lt;/Year&gt;&lt;RecNum&gt;216&lt;/RecNum&gt;&lt;record&gt;&lt;rec-number&gt;216&lt;/rec-number&gt;&lt;foreign-keys&gt;&lt;key app="EN" db-id="22xx0rwt5sdstpex0wpvzfehp0a2vw0ed0pf"&gt;216&lt;/key&gt;&lt;/foreign-keys&gt;&lt;ref-type name="Report"&gt;27&lt;/ref-type&gt;&lt;contributors&gt;&lt;authors&gt;&lt;author&gt;Geoffrey S. Plumlee, Thomas J. Casadevall, Handoko T. Wibowo, Robert J. Rosenbauer, Craig A. Johnson, George N. Breit&lt;/author&gt;&lt;/authors&gt;&lt;/contributors&gt;&lt;titles&gt;&lt;title&gt;Preliminary Analytical Results for a Mud Sample Collected from the LUSI Mud Volcano, Sidoarjo, East Java, Indonesia&lt;/title&gt;&lt;/titles&gt;&lt;pages&gt;1-26&lt;/pages&gt;&lt;dates&gt;&lt;year&gt;2008&lt;/year&gt;&lt;/dates&gt;&lt;publisher&gt;U.S. Geological Survey, Reston, Virginia&lt;/publisher&gt;&lt;urls&gt;&lt;/urls&gt;&lt;/record&gt;&lt;/Cite&gt;&lt;Cite&gt;&lt;Author&gt;Cryanoski&lt;/Author&gt;&lt;Year&gt;2007&lt;/Year&gt;&lt;RecNum&gt;217&lt;/RecNum&gt;&lt;record&gt;&lt;rec-number&gt;217&lt;/rec-number&gt;&lt;foreign-keys&gt;&lt;key app="EN" db-id="22xx0rwt5sdstpex0wpvzfehp0a2vw0ed0pf"&gt;217&lt;/key&gt;&lt;/foreign-keys&gt;&lt;ref-type name="Journal Article"&gt;17&lt;/ref-type&gt;&lt;contributors&gt;&lt;authors&gt;&lt;author&gt;D. Cryanoski &lt;/author&gt;&lt;/authors&gt;&lt;/contributors&gt;&lt;titles&gt;&lt;title&gt;Volcano gets choke chains to slow mud&lt;/title&gt;&lt;secondary-title&gt;Nature&lt;/secondary-title&gt;&lt;/titles&gt;&lt;periodical&gt;&lt;full-title&gt;Nature&lt;/full-title&gt;&lt;/periodical&gt;&lt;pages&gt;470&lt;/pages&gt;&lt;volume&gt;45&lt;/volume&gt;&lt;dates&gt;&lt;year&gt;2007&lt;/year&gt;&lt;/dates&gt;&lt;urls&gt;&lt;/urls&gt;&lt;/record&gt;&lt;/Cite&gt;&lt;/EndNote&gt;</w:instrText>
      </w:r>
      <w:r w:rsidR="00A51EF4">
        <w:rPr>
          <w:rFonts w:ascii="Times New Roman" w:hAnsi="Times New Roman" w:cs="Times New Roman"/>
          <w:sz w:val="24"/>
          <w:szCs w:val="24"/>
        </w:rPr>
        <w:fldChar w:fldCharType="separate"/>
      </w:r>
      <w:r w:rsidR="009521C7">
        <w:rPr>
          <w:rFonts w:ascii="Times New Roman" w:hAnsi="Times New Roman" w:cs="Times New Roman"/>
          <w:sz w:val="24"/>
          <w:szCs w:val="24"/>
        </w:rPr>
        <w:t>[1, 2]</w:t>
      </w:r>
      <w:r w:rsidR="00A51EF4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. This disaster has become a controversial debate. It was caused by the drilling of a deep gas exploration well and impacted from the Yogyakarta earthquake of May 27, 2006 with a magnitude of 6.3 </w:t>
      </w:r>
      <w:r w:rsidR="00A51EF4">
        <w:rPr>
          <w:rFonts w:ascii="Times New Roman" w:hAnsi="Times New Roman" w:cs="Times New Roman"/>
          <w:sz w:val="24"/>
          <w:szCs w:val="24"/>
        </w:rPr>
        <w:fldChar w:fldCharType="begin"/>
      </w:r>
      <w:r w:rsidR="00B54B33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&lt;EndNote&gt;&lt;Cite&gt;&lt;Author&gt;Ryuta H.&lt;/Author&gt;&lt;Year&gt;2009&lt;/Year&gt;&lt;RecNum&gt;218&lt;/RecNum&gt;&lt;record&gt;&lt;rec-number&gt;218&lt;/rec-number&gt;&lt;foreign-keys&gt;&lt;key app="EN" db-id="22xx0rwt5sdstpex0wpvzfehp0a2vw0ed0pf"&gt;218&lt;/key&gt;&lt;/foreign-keys&gt;&lt;ref-type name="Journal Article"&gt;17&lt;/ref-type&gt;&lt;contributors&gt;&lt;authors&gt;&lt;author&gt;Ryuta H., Kiyoshi S.&lt;/author&gt;&lt;/authors&gt;&lt;/contributors&gt;&lt;titles&gt;&lt;title&gt;Environmental Assessment of Natural Radioactivity in Soil Samples from the LUSI Mud Volcano, Indonesia&lt;/title&gt;&lt;secondary-title&gt;Environment Asia 2&lt;/secondary-title&gt;&lt;/titles&gt;&lt;periodical&gt;&lt;full-title&gt;Environment Asia 2&lt;/full-title&gt;&lt;/periodical&gt;&lt;pages&gt;45-49&lt;/pages&gt;&lt;dates&gt;&lt;year&gt;2009&lt;/year&gt;&lt;/dates&gt;&lt;urls&gt;&lt;/urls&gt;&lt;/record&gt;&lt;/Cite&gt;&lt;/EndNote&gt;</w:instrText>
      </w:r>
      <w:r w:rsidR="00A51EF4">
        <w:rPr>
          <w:rFonts w:ascii="Times New Roman" w:hAnsi="Times New Roman" w:cs="Times New Roman"/>
          <w:sz w:val="24"/>
          <w:szCs w:val="24"/>
        </w:rPr>
        <w:fldChar w:fldCharType="separate"/>
      </w:r>
      <w:r w:rsidR="00392EB7">
        <w:rPr>
          <w:rFonts w:ascii="Times New Roman" w:hAnsi="Times New Roman" w:cs="Times New Roman"/>
          <w:sz w:val="24"/>
          <w:szCs w:val="24"/>
        </w:rPr>
        <w:t>[3]</w:t>
      </w:r>
      <w:r w:rsidR="00A51EF4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.The mud </w:t>
      </w:r>
      <w:r w:rsidRPr="00CF6385">
        <w:rPr>
          <w:rFonts w:ascii="Times New Roman" w:hAnsi="Times New Roman" w:cs="Times New Roman"/>
          <w:strike/>
          <w:sz w:val="24"/>
          <w:szCs w:val="24"/>
        </w:rPr>
        <w:t>volcano</w:t>
      </w:r>
      <w:r>
        <w:rPr>
          <w:rFonts w:ascii="Times New Roman" w:hAnsi="Times New Roman" w:cs="Times New Roman"/>
          <w:sz w:val="24"/>
          <w:szCs w:val="24"/>
        </w:rPr>
        <w:t xml:space="preserve"> flows out continuo</w:t>
      </w:r>
      <w:r w:rsidR="00B80878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sly and it has covered </w:t>
      </w:r>
      <w:r w:rsidR="00DE01FD" w:rsidRPr="00B80878">
        <w:rPr>
          <w:rFonts w:ascii="Times New Roman" w:hAnsi="Times New Roman" w:cs="Times New Roman"/>
          <w:strike/>
          <w:color w:val="FF0000"/>
          <w:sz w:val="24"/>
          <w:szCs w:val="24"/>
        </w:rPr>
        <w:t>600</w:t>
      </w:r>
      <w:r w:rsidR="00B8087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CF6385" w:rsidRPr="00CF6385">
        <w:rPr>
          <w:rFonts w:ascii="Times New Roman" w:hAnsi="Times New Roman" w:cs="Times New Roman"/>
          <w:color w:val="0070C0"/>
          <w:sz w:val="24"/>
          <w:szCs w:val="24"/>
        </w:rPr>
        <w:t xml:space="preserve">not less than </w:t>
      </w:r>
      <w:r w:rsidR="00B80878" w:rsidRPr="00EB3404">
        <w:rPr>
          <w:rFonts w:ascii="Times New Roman" w:hAnsi="Times New Roman" w:cs="Times New Roman"/>
          <w:color w:val="0070C0"/>
          <w:sz w:val="24"/>
          <w:szCs w:val="24"/>
        </w:rPr>
        <w:t>770</w:t>
      </w:r>
      <w:r w:rsidR="00DE01FD">
        <w:rPr>
          <w:rFonts w:ascii="Times New Roman" w:hAnsi="Times New Roman" w:cs="Times New Roman"/>
          <w:color w:val="FF0000"/>
          <w:sz w:val="24"/>
          <w:szCs w:val="24"/>
        </w:rPr>
        <w:t xml:space="preserve"> hectare</w:t>
      </w:r>
      <w:r>
        <w:rPr>
          <w:rFonts w:ascii="Times New Roman" w:hAnsi="Times New Roman" w:cs="Times New Roman"/>
          <w:sz w:val="24"/>
          <w:szCs w:val="24"/>
        </w:rPr>
        <w:t xml:space="preserve"> of productive land and has completely immersed many villages </w:t>
      </w:r>
      <w:r w:rsidR="00A51EF4">
        <w:rPr>
          <w:rFonts w:ascii="Times New Roman" w:hAnsi="Times New Roman" w:cs="Times New Roman"/>
          <w:sz w:val="24"/>
          <w:szCs w:val="24"/>
        </w:rPr>
        <w:fldChar w:fldCharType="begin"/>
      </w:r>
      <w:r w:rsidR="00B54B33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&lt;EndNote&gt;&lt;Cite&gt;&lt;Author&gt;Nuruddin&lt;/Author&gt;&lt;Year&gt;2010&lt;/Year&gt;&lt;RecNum&gt;219&lt;/RecNum&gt;&lt;record&gt;&lt;rec-number&gt;219&lt;/rec-number&gt;&lt;foreign-keys&gt;&lt;key app="EN" db-id="22xx0rwt5sdstpex0wpvzfehp0a2vw0ed0pf"&gt;219&lt;/key&gt;&lt;/foreign-keys&gt;&lt;ref-type name="Journal Article"&gt;17&lt;/ref-type&gt;&lt;contributors&gt;&lt;authors&gt;&lt;author&gt;Nuruddin, M.F., Bayuaji, R., Masilamani, M.B., Biyanto, T.R.&lt;/author&gt;&lt;/authors&gt;&lt;/contributors&gt;&lt;titles&gt;&lt;title&gt;Sidoarjo Mud: A Potential Cement Replacement Material&lt;/title&gt;&lt;secondary-title&gt;Civil Engineering Dimension&lt;/secondary-title&gt;&lt;/titles&gt;&lt;periodical&gt;&lt;full-title&gt;Civil Engineering Dimension&lt;/full-title&gt;&lt;/periodical&gt;&lt;pages&gt;18-22&lt;/pages&gt;&lt;volume&gt;12&lt;/volume&gt;&lt;number&gt;1&lt;/number&gt;&lt;dates&gt;&lt;year&gt;2010&lt;/year&gt;&lt;/dates&gt;&lt;urls&gt;&lt;/urls&gt;&lt;/record&gt;&lt;/Cite&gt;&lt;/EndNote&gt;</w:instrText>
      </w:r>
      <w:r w:rsidR="00A51EF4">
        <w:rPr>
          <w:rFonts w:ascii="Times New Roman" w:hAnsi="Times New Roman" w:cs="Times New Roman"/>
          <w:sz w:val="24"/>
          <w:szCs w:val="24"/>
        </w:rPr>
        <w:fldChar w:fldCharType="separate"/>
      </w:r>
      <w:r w:rsidR="00392EB7">
        <w:rPr>
          <w:rFonts w:ascii="Times New Roman" w:hAnsi="Times New Roman" w:cs="Times New Roman"/>
          <w:sz w:val="24"/>
          <w:szCs w:val="24"/>
        </w:rPr>
        <w:t>[4]</w:t>
      </w:r>
      <w:r w:rsidR="00A51EF4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. Experts expect the eruption to continue for years </w:t>
      </w:r>
      <w:r w:rsidR="00A51EF4">
        <w:rPr>
          <w:rFonts w:ascii="Times New Roman" w:hAnsi="Times New Roman" w:cs="Times New Roman"/>
          <w:sz w:val="24"/>
          <w:szCs w:val="24"/>
        </w:rPr>
        <w:fldChar w:fldCharType="begin"/>
      </w:r>
      <w:r w:rsidR="00B54B33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&lt;EndNote&gt;&lt;Cite&gt;&lt;Author&gt;Davies&lt;/Author&gt;&lt;Year&gt;2007&lt;/Year&gt;&lt;RecNum&gt;220&lt;/RecNum&gt;&lt;record&gt;&lt;rec-number&gt;220&lt;/rec-number&gt;&lt;foreign-keys&gt;&lt;key app="EN" db-id="22xx0rwt5sdstpex0wpvzfehp0a2vw0ed0pf"&gt;220&lt;/key&gt;&lt;/foreign-keys&gt;&lt;ref-type name="Magazine Article"&gt;19&lt;/ref-type&gt;&lt;contributors&gt;&lt;authors&gt;&lt;author&gt;Davies, R.J., Swarbrick, R.E., Evans R.J., Huuse, M.,&lt;/author&gt;&lt;/authors&gt;&lt;/contributors&gt;&lt;titles&gt;&lt;title&gt;Birth of a mud volcano: East Java, 29 May 2006&lt;/title&gt;&lt;secondary-title&gt;GSA Today&lt;/secondary-title&gt;&lt;/titles&gt;&lt;pages&gt;4-9&lt;/pages&gt;&lt;volume&gt;17&lt;/volume&gt;&lt;number&gt;2&lt;/number&gt;&lt;dates&gt;&lt;year&gt;2007&lt;/year&gt;&lt;/dates&gt;&lt;urls&gt;&lt;/urls&gt;&lt;/record&gt;&lt;/Cite&gt;&lt;/EndNote&gt;</w:instrText>
      </w:r>
      <w:r w:rsidR="00A51EF4">
        <w:rPr>
          <w:rFonts w:ascii="Times New Roman" w:hAnsi="Times New Roman" w:cs="Times New Roman"/>
          <w:sz w:val="24"/>
          <w:szCs w:val="24"/>
        </w:rPr>
        <w:fldChar w:fldCharType="separate"/>
      </w:r>
      <w:r w:rsidR="00392EB7">
        <w:rPr>
          <w:rFonts w:ascii="Times New Roman" w:hAnsi="Times New Roman" w:cs="Times New Roman"/>
          <w:sz w:val="24"/>
          <w:szCs w:val="24"/>
        </w:rPr>
        <w:t>[5]</w:t>
      </w:r>
      <w:r w:rsidR="00A51EF4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. LUSI has attracted researchers to conduct the scientific studies to examine its natural and to explore an alternative effort to minimize its volume by producing the mud volcano products. </w:t>
      </w:r>
    </w:p>
    <w:p w:rsidR="00481B54" w:rsidRDefault="00481B54" w:rsidP="00481B54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90027"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proofErr w:type="spellStart"/>
      <w:r w:rsidRPr="00290027">
        <w:rPr>
          <w:rFonts w:ascii="Times New Roman" w:hAnsi="Times New Roman" w:cs="Times New Roman"/>
          <w:color w:val="000000"/>
          <w:sz w:val="24"/>
          <w:szCs w:val="24"/>
        </w:rPr>
        <w:t>geopolymer</w:t>
      </w:r>
      <w:proofErr w:type="spellEnd"/>
      <w:r w:rsidRPr="00290027">
        <w:rPr>
          <w:rFonts w:ascii="Times New Roman" w:hAnsi="Times New Roman" w:cs="Times New Roman"/>
          <w:color w:val="000000"/>
          <w:sz w:val="24"/>
          <w:szCs w:val="24"/>
        </w:rPr>
        <w:t xml:space="preserve"> technology developed by </w:t>
      </w:r>
      <w:proofErr w:type="spellStart"/>
      <w:r w:rsidRPr="00290027">
        <w:rPr>
          <w:rFonts w:ascii="Times New Roman" w:hAnsi="Times New Roman" w:cs="Times New Roman"/>
          <w:color w:val="000000"/>
          <w:sz w:val="24"/>
          <w:szCs w:val="24"/>
        </w:rPr>
        <w:t>Davidovits</w:t>
      </w:r>
      <w:proofErr w:type="spellEnd"/>
      <w:r w:rsidRPr="00290027">
        <w:rPr>
          <w:rFonts w:ascii="Times New Roman" w:hAnsi="Times New Roman" w:cs="Times New Roman"/>
          <w:color w:val="000000"/>
          <w:sz w:val="24"/>
          <w:szCs w:val="24"/>
        </w:rPr>
        <w:t xml:space="preserve"> offers an attractive solution regarding this issue</w:t>
      </w:r>
      <w:r w:rsidR="00F1089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1EF4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="00B54B33">
        <w:rPr>
          <w:rFonts w:ascii="Times New Roman" w:hAnsi="Times New Roman" w:cs="Times New Roman"/>
          <w:color w:val="000000"/>
          <w:sz w:val="24"/>
          <w:szCs w:val="24"/>
        </w:rPr>
        <w:instrText xml:space="preserve"> ADDIN EN.CITE &lt;EndNote&gt;&lt;Cite&gt;&lt;Author&gt;Davidovits&lt;/Author&gt;&lt;Year&gt;1999&lt;/Year&gt;&lt;RecNum&gt;187&lt;/RecNum&gt;&lt;record&gt;&lt;rec-number&gt;187&lt;/rec-number&gt;&lt;foreign-keys&gt;&lt;key app="EN" db-id="22xx0rwt5sdstpex0wpvzfehp0a2vw0ed0pf"&gt;187&lt;/key&gt;&lt;/foreign-keys&gt;&lt;ref-type name="Conference Paper"&gt;47&lt;/ref-type&gt;&lt;contributors&gt;&lt;authors&gt;&lt;author&gt;J. Davidovits&lt;/author&gt;&lt;/authors&gt;&lt;secondary-authors&gt;&lt;author&gt;J. Davidovits&lt;/author&gt;&lt;author&gt;R. Davidovits&lt;/author&gt;&lt;author&gt;C. James&lt;/author&gt;&lt;/secondary-authors&gt;&lt;/contributors&gt;&lt;titles&gt;&lt;title&gt;Chemistry of Geopolymeric Systems&lt;/title&gt;&lt;secondary-title&gt;Geopolymer &amp;apos;99 International Conference&lt;/secondary-title&gt;&lt;/titles&gt;&lt;pages&gt;9-40&lt;/pages&gt;&lt;dates&gt;&lt;year&gt;1999&lt;/year&gt;&lt;/dates&gt;&lt;urls&gt;&lt;/urls&gt;&lt;/record&gt;&lt;/Cite&gt;&lt;Cite&gt;&lt;Author&gt;Davidovits&lt;/Author&gt;&lt;Year&gt;1994&lt;/Year&gt;&lt;RecNum&gt;23&lt;/RecNum&gt;&lt;record&gt;&lt;rec-number&gt;23&lt;/rec-number&gt;&lt;foreign-keys&gt;&lt;key app="EN" db-id="22xx0rwt5sdstpex0wpvzfehp0a2vw0ed0pf"&gt;23&lt;/key&gt;&lt;/foreign-keys&gt;&lt;ref-type name="Conference Proceedings"&gt;10&lt;/ref-type&gt;&lt;contributors&gt;&lt;authors&gt;&lt;author&gt;Joseph Davidovits&lt;/author&gt;&lt;/authors&gt;&lt;/contributors&gt;&lt;titles&gt;&lt;title&gt;Properties of Geopolymer Cements&lt;/title&gt;&lt;secondary-title&gt;Proceedings First International Conference on Alkaline Cements and Concretes&lt;/secondary-title&gt;&lt;/titles&gt;&lt;pages&gt;131 - 149&lt;/pages&gt;&lt;volume&gt;1&lt;/volume&gt;&lt;dates&gt;&lt;year&gt;1994&lt;/year&gt;&lt;/dates&gt;&lt;pub-location&gt;Kiev, Ukraine&lt;/pub-location&gt;&lt;publisher&gt;Geopolymer Institute, Saint-Quentin, France&lt;/publisher&gt;&lt;urls&gt;&lt;/urls&gt;&lt;/record&gt;&lt;/Cite&gt;&lt;/EndNote&gt;</w:instrText>
      </w:r>
      <w:r w:rsidR="00A51EF4">
        <w:rPr>
          <w:rFonts w:ascii="Times New Roman" w:hAnsi="Times New Roman" w:cs="Times New Roman"/>
          <w:color w:val="000000"/>
          <w:sz w:val="24"/>
          <w:szCs w:val="24"/>
        </w:rPr>
        <w:fldChar w:fldCharType="separate"/>
      </w:r>
      <w:r w:rsidR="00C12096">
        <w:rPr>
          <w:rFonts w:ascii="Times New Roman" w:hAnsi="Times New Roman" w:cs="Times New Roman"/>
          <w:color w:val="000000"/>
          <w:sz w:val="24"/>
          <w:szCs w:val="24"/>
        </w:rPr>
        <w:t>[6, 7]</w:t>
      </w:r>
      <w:r w:rsidR="00A51EF4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Pr="00290027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Furthermore, </w:t>
      </w:r>
      <w:proofErr w:type="spellStart"/>
      <w:r>
        <w:rPr>
          <w:rFonts w:ascii="Times New Roman" w:hAnsi="Times New Roman"/>
          <w:sz w:val="24"/>
          <w:szCs w:val="24"/>
        </w:rPr>
        <w:t>geopolymer</w:t>
      </w:r>
      <w:proofErr w:type="spellEnd"/>
      <w:r>
        <w:rPr>
          <w:rFonts w:ascii="Times New Roman" w:hAnsi="Times New Roman"/>
          <w:sz w:val="24"/>
          <w:szCs w:val="24"/>
        </w:rPr>
        <w:t xml:space="preserve"> development</w:t>
      </w:r>
      <w:r w:rsidRPr="00257F7D">
        <w:rPr>
          <w:rFonts w:ascii="Times New Roman" w:hAnsi="Times New Roman"/>
          <w:sz w:val="24"/>
          <w:szCs w:val="24"/>
        </w:rPr>
        <w:t xml:space="preserve"> desire</w:t>
      </w:r>
      <w:r w:rsidR="00B80878">
        <w:rPr>
          <w:rFonts w:ascii="Times New Roman" w:hAnsi="Times New Roman"/>
          <w:sz w:val="24"/>
          <w:szCs w:val="24"/>
        </w:rPr>
        <w:t>s</w:t>
      </w:r>
      <w:r w:rsidRPr="00257F7D">
        <w:rPr>
          <w:rFonts w:ascii="Times New Roman" w:hAnsi="Times New Roman"/>
          <w:sz w:val="24"/>
          <w:szCs w:val="24"/>
        </w:rPr>
        <w:t xml:space="preserve"> to reduce greenhouse gas emissions from the production of concrete products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</w:rPr>
        <w:t>Past r</w:t>
      </w:r>
      <w:r w:rsidRPr="00290027">
        <w:rPr>
          <w:rFonts w:ascii="Times New Roman" w:hAnsi="Times New Roman" w:cs="Times New Roman"/>
          <w:color w:val="000000"/>
          <w:sz w:val="24"/>
          <w:szCs w:val="24"/>
        </w:rPr>
        <w:t>esearch</w:t>
      </w:r>
      <w:r>
        <w:rPr>
          <w:rFonts w:ascii="Times New Roman" w:hAnsi="Times New Roman" w:cs="Times New Roman"/>
          <w:color w:val="000000"/>
          <w:sz w:val="24"/>
          <w:szCs w:val="24"/>
        </w:rPr>
        <w:t>es have</w:t>
      </w:r>
      <w:r w:rsidRPr="00290027">
        <w:rPr>
          <w:rFonts w:ascii="Times New Roman" w:hAnsi="Times New Roman" w:cs="Times New Roman"/>
          <w:color w:val="000000"/>
          <w:sz w:val="24"/>
          <w:szCs w:val="24"/>
        </w:rPr>
        <w:t xml:space="preserve"> shown that the performance of </w:t>
      </w:r>
      <w:proofErr w:type="spellStart"/>
      <w:r w:rsidRPr="00290027">
        <w:rPr>
          <w:rFonts w:ascii="Times New Roman" w:hAnsi="Times New Roman" w:cs="Times New Roman"/>
          <w:color w:val="000000"/>
          <w:sz w:val="24"/>
          <w:szCs w:val="24"/>
        </w:rPr>
        <w:t>geopolymer</w:t>
      </w:r>
      <w:proofErr w:type="spellEnd"/>
      <w:r w:rsidRPr="00290027">
        <w:rPr>
          <w:rFonts w:ascii="Times New Roman" w:hAnsi="Times New Roman" w:cs="Times New Roman"/>
          <w:color w:val="000000"/>
          <w:sz w:val="24"/>
          <w:szCs w:val="24"/>
        </w:rPr>
        <w:t xml:space="preserve"> concrete produces high compressive strength and greater durability than ordinary concrete</w:t>
      </w:r>
      <w:r w:rsidR="00F1089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1EF4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="00B54B33">
        <w:rPr>
          <w:rFonts w:ascii="Times New Roman" w:hAnsi="Times New Roman" w:cs="Times New Roman"/>
          <w:color w:val="000000"/>
          <w:sz w:val="24"/>
          <w:szCs w:val="24"/>
        </w:rPr>
        <w:instrText xml:space="preserve"> ADDIN EN.CITE &lt;EndNote&gt;&lt;Cite&gt;&lt;Author&gt;A. Palomo&lt;/Author&gt;&lt;Year&gt;1992&lt;/Year&gt;&lt;RecNum&gt;221&lt;/RecNum&gt;&lt;record&gt;&lt;rec-number&gt;221&lt;/rec-number&gt;&lt;foreign-keys&gt;&lt;key app="EN" db-id="22xx0rwt5sdstpex0wpvzfehp0a2vw0ed0pf"&gt;221&lt;/key&gt;&lt;/foreign-keys&gt;&lt;ref-type name="Conference Paper"&gt;47&lt;/ref-type&gt;&lt;contributors&gt;&lt;authors&gt;&lt;author&gt;A. Palomo, A. Macias, M. T. Blanco, F. Puertas&lt;/author&gt;&lt;/authors&gt;&lt;/contributors&gt;&lt;titles&gt;&lt;title&gt;Physical, chemical and mechanical characterization of geopolymers&lt;/title&gt;&lt;secondary-title&gt;Proceedings of the 9th International Congress of the Chem of Cem&lt;/secondary-title&gt;&lt;/titles&gt;&lt;pages&gt;505-511&lt;/pages&gt;&lt;dates&gt;&lt;year&gt;1992&lt;/year&gt;&lt;/dates&gt;&lt;urls&gt;&lt;/urls&gt;&lt;/record&gt;&lt;/Cite&gt;&lt;Cite&gt;&lt;Author&gt;S. Hu&lt;/Author&gt;&lt;Year&gt;2008&lt;/Year&gt;&lt;RecNum&gt;222&lt;/RecNum&gt;&lt;record&gt;&lt;rec-number&gt;222&lt;/rec-number&gt;&lt;foreign-keys&gt;&lt;key app="EN" db-id="22xx0rwt5sdstpex0wpvzfehp0a2vw0ed0pf"&gt;222&lt;/key&gt;&lt;/foreign-keys&gt;&lt;ref-type name="Journal Article"&gt;17&lt;/ref-type&gt;&lt;contributors&gt;&lt;authors&gt;&lt;author&gt;S. Hu, H. Wang, G. Zhang, Q. Ding&lt;/author&gt;&lt;/authors&gt;&lt;/contributors&gt;&lt;titles&gt;&lt;title&gt;Bonding and abrasion resistance of geopolymeric repair material made with steel slag&lt;/title&gt;&lt;secondary-title&gt;Cement and Concrete Composites&lt;/secondary-title&gt;&lt;/titles&gt;&lt;periodical&gt;&lt;full-title&gt;Cement and Concrete Composites&lt;/full-title&gt;&lt;/periodical&gt;&lt;pages&gt;239-244&lt;/pages&gt;&lt;volume&gt;30&lt;/volume&gt;&lt;number&gt;3&lt;/number&gt;&lt;dates&gt;&lt;year&gt;2008&lt;/year&gt;&lt;/dates&gt;&lt;urls&gt;&lt;/urls&gt;&lt;/record&gt;&lt;/Cite&gt;&lt;Cite&gt;&lt;Author&gt;Songpiriyakij&lt;/Author&gt;&lt;RecNum&gt;186&lt;/RecNum&gt;&lt;record&gt;&lt;rec-number&gt;186&lt;/rec-number&gt;&lt;foreign-keys&gt;&lt;key app="EN" db-id="22xx0rwt5sdstpex0wpvzfehp0a2vw0ed0pf"&gt;186&lt;/key&gt;&lt;/foreign-keys&gt;&lt;ref-type name="Magazine Article"&gt;19&lt;/ref-type&gt;&lt;contributors&gt;&lt;authors&gt;&lt;author&gt;S. Songpiriyakij&lt;/author&gt;&lt;/authors&gt;&lt;/contributors&gt;&lt;titles&gt;&lt;title&gt;Effect of Temperature on Compressive Strength of Fly Ash-based Geopolymer Mortar&lt;/title&gt;&lt;/titles&gt;&lt;pages&gt;CON30-34&lt;/pages&gt;&lt;dates&gt;&lt;/dates&gt;&lt;pub-location&gt;King Mongkut&amp;apos;s Institute of Technology North Bangkok, Thailand&lt;/pub-location&gt;&lt;urls&gt;&lt;/urls&gt;&lt;/record&gt;&lt;/Cite&gt;&lt;/EndNote&gt;</w:instrText>
      </w:r>
      <w:r w:rsidR="00A51EF4">
        <w:rPr>
          <w:rFonts w:ascii="Times New Roman" w:hAnsi="Times New Roman" w:cs="Times New Roman"/>
          <w:color w:val="000000"/>
          <w:sz w:val="24"/>
          <w:szCs w:val="24"/>
        </w:rPr>
        <w:fldChar w:fldCharType="separate"/>
      </w:r>
      <w:r w:rsidR="00C12096">
        <w:rPr>
          <w:rFonts w:ascii="Times New Roman" w:hAnsi="Times New Roman" w:cs="Times New Roman"/>
          <w:color w:val="000000"/>
          <w:sz w:val="24"/>
          <w:szCs w:val="24"/>
        </w:rPr>
        <w:t>[8-10]</w:t>
      </w:r>
      <w:r w:rsidR="00A51EF4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Pr="00290027">
        <w:rPr>
          <w:rFonts w:ascii="Times New Roman" w:hAnsi="Times New Roman" w:cs="Times New Roman"/>
          <w:color w:val="000000"/>
          <w:sz w:val="24"/>
          <w:szCs w:val="24"/>
        </w:rPr>
        <w:t xml:space="preserve">. It is also well known that </w:t>
      </w:r>
      <w:proofErr w:type="spellStart"/>
      <w:r w:rsidRPr="00290027">
        <w:rPr>
          <w:rFonts w:ascii="Times New Roman" w:hAnsi="Times New Roman" w:cs="Times New Roman"/>
          <w:color w:val="000000"/>
          <w:sz w:val="24"/>
          <w:szCs w:val="24"/>
        </w:rPr>
        <w:t>geopolymers</w:t>
      </w:r>
      <w:proofErr w:type="spellEnd"/>
      <w:r w:rsidRPr="00290027">
        <w:rPr>
          <w:rFonts w:ascii="Times New Roman" w:hAnsi="Times New Roman" w:cs="Times New Roman"/>
          <w:color w:val="000000"/>
          <w:sz w:val="24"/>
          <w:szCs w:val="24"/>
        </w:rPr>
        <w:t xml:space="preserve"> possess excellent mechanical properties, </w:t>
      </w:r>
      <w:r w:rsidRPr="00290027">
        <w:rPr>
          <w:rFonts w:ascii="Times New Roman" w:hAnsi="Times New Roman" w:cs="Times New Roman"/>
          <w:color w:val="000000"/>
          <w:sz w:val="24"/>
          <w:szCs w:val="24"/>
        </w:rPr>
        <w:lastRenderedPageBreak/>
        <w:t>as well as fire and acid resistance</w:t>
      </w:r>
      <w:r w:rsidR="00F1089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1EF4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="00B54B33">
        <w:rPr>
          <w:rFonts w:ascii="Times New Roman" w:hAnsi="Times New Roman" w:cs="Times New Roman"/>
          <w:color w:val="000000"/>
          <w:sz w:val="24"/>
          <w:szCs w:val="24"/>
        </w:rPr>
        <w:instrText xml:space="preserve"> ADDIN EN.CITE &lt;EndNote&gt;&lt;Cite&gt;&lt;Author&gt;Cheng&lt;/Author&gt;&lt;Year&gt;2003&lt;/Year&gt;&lt;RecNum&gt;223&lt;/RecNum&gt;&lt;record&gt;&lt;rec-number&gt;223&lt;/rec-number&gt;&lt;foreign-keys&gt;&lt;key app="EN" db-id="22xx0rwt5sdstpex0wpvzfehp0a2vw0ed0pf"&gt;223&lt;/key&gt;&lt;/foreign-keys&gt;&lt;ref-type name="Conference Proceedings"&gt;10&lt;/ref-type&gt;&lt;contributors&gt;&lt;authors&gt;&lt;author&gt;Ta-Wui Cheng&lt;/author&gt;&lt;/authors&gt;&lt;/contributors&gt;&lt;titles&gt;&lt;title&gt;Fire resistant geopolymer produced by waste serpentine cutting&lt;/title&gt;&lt;secondary-title&gt;Proceedings of the 7th International Symposium on East Asian Resources Recycling Technology&lt;/secondary-title&gt;&lt;/titles&gt;&lt;dates&gt;&lt;year&gt;2003&lt;/year&gt;&lt;/dates&gt;&lt;pub-location&gt;Taiwan&lt;/pub-location&gt;&lt;urls&gt;&lt;/urls&gt;&lt;/record&gt;&lt;/Cite&gt;&lt;Cite&gt;&lt;Author&gt;Yodmunee&lt;/Author&gt;&lt;Year&gt;2006&lt;/Year&gt;&lt;RecNum&gt;224&lt;/RecNum&gt;&lt;record&gt;&lt;rec-number&gt;224&lt;/rec-number&gt;&lt;foreign-keys&gt;&lt;key app="EN" db-id="22xx0rwt5sdstpex0wpvzfehp0a2vw0ed0pf"&gt;224&lt;/key&gt;&lt;/foreign-keys&gt;&lt;ref-type name="Conference Paper"&gt;47&lt;/ref-type&gt;&lt;contributors&gt;&lt;authors&gt;&lt;author&gt;Yodmunee, Sarawut, Yodsudjai, Wanchai&lt;/author&gt;&lt;/authors&gt;&lt;/contributors&gt;&lt;titles&gt;&lt;title&gt;Study on corrosion of steel bar in fly ash-based geopolymer concrete&lt;/title&gt;&lt;secondary-title&gt;International Conference on Pozzolan, Concrete and Geopolymer&lt;/secondary-title&gt;&lt;/titles&gt;&lt;dates&gt;&lt;year&gt;2006&lt;/year&gt;&lt;/dates&gt;&lt;pub-location&gt;Thailand&lt;/pub-location&gt;&lt;urls&gt;&lt;/urls&gt;&lt;/record&gt;&lt;/Cite&gt;&lt;/EndNote&gt;</w:instrText>
      </w:r>
      <w:r w:rsidR="00A51EF4">
        <w:rPr>
          <w:rFonts w:ascii="Times New Roman" w:hAnsi="Times New Roman" w:cs="Times New Roman"/>
          <w:color w:val="000000"/>
          <w:sz w:val="24"/>
          <w:szCs w:val="24"/>
        </w:rPr>
        <w:fldChar w:fldCharType="separate"/>
      </w:r>
      <w:r w:rsidR="00B54B33">
        <w:rPr>
          <w:rFonts w:ascii="Times New Roman" w:hAnsi="Times New Roman" w:cs="Times New Roman"/>
          <w:color w:val="000000"/>
          <w:sz w:val="24"/>
          <w:szCs w:val="24"/>
        </w:rPr>
        <w:t>[11, 12]</w:t>
      </w:r>
      <w:r w:rsidR="00A51EF4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Pr="00290027">
        <w:rPr>
          <w:rFonts w:ascii="Times New Roman" w:hAnsi="Times New Roman" w:cs="Times New Roman"/>
          <w:color w:val="000000"/>
          <w:sz w:val="24"/>
          <w:szCs w:val="24"/>
        </w:rPr>
        <w:t>. The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pozzolan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materials such as fly ash</w:t>
      </w:r>
      <w:r w:rsidRPr="00290027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metakaolin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or ground granulated blast slag,</w:t>
      </w:r>
      <w:r w:rsidRPr="00290027">
        <w:rPr>
          <w:rFonts w:ascii="Times New Roman" w:hAnsi="Times New Roman" w:cs="Times New Roman"/>
          <w:color w:val="000000"/>
          <w:sz w:val="24"/>
          <w:szCs w:val="24"/>
        </w:rPr>
        <w:t xml:space="preserve"> induced by high-alkal</w:t>
      </w:r>
      <w:r w:rsidR="00EB3404">
        <w:rPr>
          <w:rFonts w:ascii="Times New Roman" w:hAnsi="Times New Roman" w:cs="Times New Roman"/>
          <w:color w:val="000000"/>
          <w:sz w:val="24"/>
          <w:szCs w:val="24"/>
        </w:rPr>
        <w:t xml:space="preserve">ine solutions, can be used as </w:t>
      </w:r>
      <w:r w:rsidR="00EB3404">
        <w:rPr>
          <w:rFonts w:ascii="Times New Roman" w:hAnsi="Times New Roman" w:cs="Times New Roman"/>
          <w:color w:val="0070C0"/>
          <w:sz w:val="24"/>
          <w:szCs w:val="24"/>
        </w:rPr>
        <w:t xml:space="preserve">total </w:t>
      </w:r>
      <w:r>
        <w:rPr>
          <w:rFonts w:ascii="Times New Roman" w:hAnsi="Times New Roman" w:cs="Times New Roman"/>
          <w:color w:val="000000"/>
          <w:sz w:val="24"/>
          <w:szCs w:val="24"/>
        </w:rPr>
        <w:t>replacement</w:t>
      </w:r>
      <w:r w:rsidR="00EB340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B3404" w:rsidRPr="00EB3404">
        <w:rPr>
          <w:rFonts w:ascii="Times New Roman" w:hAnsi="Times New Roman" w:cs="Times New Roman"/>
          <w:color w:val="0070C0"/>
          <w:sz w:val="24"/>
          <w:szCs w:val="24"/>
        </w:rPr>
        <w:t>for ordinary cement (Portland cement)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3404">
        <w:rPr>
          <w:rFonts w:ascii="Times New Roman" w:hAnsi="Times New Roman" w:cs="Times New Roman"/>
          <w:strike/>
          <w:color w:val="000000"/>
          <w:sz w:val="24"/>
          <w:szCs w:val="24"/>
        </w:rPr>
        <w:t>or totally binder</w:t>
      </w:r>
      <w:r w:rsidRPr="00290027">
        <w:rPr>
          <w:rFonts w:ascii="Times New Roman" w:hAnsi="Times New Roman" w:cs="Times New Roman"/>
          <w:color w:val="000000"/>
          <w:sz w:val="24"/>
          <w:szCs w:val="24"/>
        </w:rPr>
        <w:t xml:space="preserve"> to produce concrete </w:t>
      </w:r>
      <w:r w:rsidRPr="00EB3404">
        <w:rPr>
          <w:rFonts w:ascii="Times New Roman" w:hAnsi="Times New Roman" w:cs="Times New Roman"/>
          <w:strike/>
          <w:color w:val="000000"/>
          <w:sz w:val="24"/>
          <w:szCs w:val="24"/>
        </w:rPr>
        <w:t>instead of the ordinary cement paste</w:t>
      </w:r>
      <w:r w:rsidR="00D931B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1EF4">
        <w:rPr>
          <w:rFonts w:ascii="Times New Roman" w:hAnsi="Times New Roman" w:cs="Times New Roman"/>
          <w:color w:val="000000"/>
          <w:sz w:val="24"/>
          <w:szCs w:val="24"/>
        </w:rPr>
        <w:fldChar w:fldCharType="begin">
          <w:fldData xml:space="preserve">PEVuZE5vdGU+PENpdGU+PEF1dGhvcj5CLiBWLiBSYW5nYW48L0F1dGhvcj48UmVjTnVtPjE3Njwv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</w:fldData>
        </w:fldChar>
      </w:r>
      <w:r w:rsidR="00B54B33">
        <w:rPr>
          <w:rFonts w:ascii="Times New Roman" w:hAnsi="Times New Roman" w:cs="Times New Roman"/>
          <w:color w:val="000000"/>
          <w:sz w:val="24"/>
          <w:szCs w:val="24"/>
        </w:rPr>
        <w:instrText xml:space="preserve"> ADDIN EN.CITE </w:instrText>
      </w:r>
      <w:r w:rsidR="00A51EF4">
        <w:rPr>
          <w:rFonts w:ascii="Times New Roman" w:hAnsi="Times New Roman" w:cs="Times New Roman"/>
          <w:color w:val="000000"/>
          <w:sz w:val="24"/>
          <w:szCs w:val="24"/>
        </w:rPr>
        <w:fldChar w:fldCharType="begin">
          <w:fldData xml:space="preserve">PEVuZE5vdGU+PENpdGU+PEF1dGhvcj5CLiBWLiBSYW5nYW48L0F1dGhvcj48UmVjTnVtPjE3Njwv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</w:fldData>
        </w:fldChar>
      </w:r>
      <w:r w:rsidR="00B54B33">
        <w:rPr>
          <w:rFonts w:ascii="Times New Roman" w:hAnsi="Times New Roman" w:cs="Times New Roman"/>
          <w:color w:val="000000"/>
          <w:sz w:val="24"/>
          <w:szCs w:val="24"/>
        </w:rPr>
        <w:instrText xml:space="preserve"> ADDIN EN.CITE.DATA </w:instrText>
      </w:r>
      <w:r w:rsidR="00A51EF4">
        <w:rPr>
          <w:rFonts w:ascii="Times New Roman" w:hAnsi="Times New Roman" w:cs="Times New Roman"/>
          <w:color w:val="000000"/>
          <w:sz w:val="24"/>
          <w:szCs w:val="24"/>
        </w:rPr>
      </w:r>
      <w:r w:rsidR="00A51EF4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="00A51EF4">
        <w:rPr>
          <w:rFonts w:ascii="Times New Roman" w:hAnsi="Times New Roman" w:cs="Times New Roman"/>
          <w:color w:val="000000"/>
          <w:sz w:val="24"/>
          <w:szCs w:val="24"/>
        </w:rPr>
      </w:r>
      <w:r w:rsidR="00A51EF4">
        <w:rPr>
          <w:rFonts w:ascii="Times New Roman" w:hAnsi="Times New Roman" w:cs="Times New Roman"/>
          <w:color w:val="000000"/>
          <w:sz w:val="24"/>
          <w:szCs w:val="24"/>
        </w:rPr>
        <w:fldChar w:fldCharType="separate"/>
      </w:r>
      <w:r w:rsidR="00B54B33">
        <w:rPr>
          <w:rFonts w:ascii="Times New Roman" w:hAnsi="Times New Roman" w:cs="Times New Roman"/>
          <w:color w:val="000000"/>
          <w:sz w:val="24"/>
          <w:szCs w:val="24"/>
        </w:rPr>
        <w:t>[13-16]</w:t>
      </w:r>
      <w:r w:rsidR="00A51EF4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Pr="0029002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393676">
        <w:rPr>
          <w:rFonts w:ascii="Times New Roman" w:hAnsi="Times New Roman"/>
          <w:sz w:val="24"/>
          <w:szCs w:val="24"/>
        </w:rPr>
        <w:t xml:space="preserve"> </w:t>
      </w:r>
    </w:p>
    <w:p w:rsidR="009D27F5" w:rsidRDefault="009D27F5" w:rsidP="00481B54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81B54" w:rsidRPr="00AD3046" w:rsidRDefault="00481B54" w:rsidP="00521C57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01FD">
        <w:rPr>
          <w:rFonts w:ascii="Times New Roman" w:hAnsi="Times New Roman" w:cs="Times New Roman"/>
          <w:color w:val="FF0000"/>
          <w:sz w:val="24"/>
          <w:szCs w:val="24"/>
        </w:rPr>
        <w:t xml:space="preserve">The </w:t>
      </w:r>
      <w:r w:rsidR="00136463" w:rsidRPr="00136463">
        <w:rPr>
          <w:rFonts w:ascii="Times New Roman" w:hAnsi="Times New Roman" w:cs="Times New Roman"/>
          <w:color w:val="0070C0"/>
          <w:sz w:val="24"/>
          <w:szCs w:val="24"/>
        </w:rPr>
        <w:t>LUSI</w:t>
      </w:r>
      <w:r w:rsidR="0013646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DE01FD">
        <w:rPr>
          <w:rFonts w:ascii="Times New Roman" w:hAnsi="Times New Roman" w:cs="Times New Roman"/>
          <w:color w:val="FF0000"/>
          <w:sz w:val="24"/>
          <w:szCs w:val="24"/>
        </w:rPr>
        <w:t xml:space="preserve">mud </w:t>
      </w:r>
      <w:r w:rsidRPr="00136463">
        <w:rPr>
          <w:rFonts w:ascii="Times New Roman" w:hAnsi="Times New Roman" w:cs="Times New Roman"/>
          <w:strike/>
          <w:color w:val="FF0000"/>
          <w:sz w:val="24"/>
          <w:szCs w:val="24"/>
        </w:rPr>
        <w:t>volcano</w:t>
      </w:r>
      <w:r w:rsidRPr="00DE01FD">
        <w:rPr>
          <w:rFonts w:ascii="Times New Roman" w:hAnsi="Times New Roman" w:cs="Times New Roman"/>
          <w:color w:val="FF0000"/>
          <w:sz w:val="24"/>
          <w:szCs w:val="24"/>
        </w:rPr>
        <w:t xml:space="preserve"> has degree matrix elements similar to </w:t>
      </w:r>
      <w:proofErr w:type="spellStart"/>
      <w:r w:rsidRPr="00DE01FD">
        <w:rPr>
          <w:rFonts w:ascii="Times New Roman" w:hAnsi="Times New Roman" w:cs="Times New Roman"/>
          <w:color w:val="FF0000"/>
          <w:sz w:val="24"/>
          <w:szCs w:val="24"/>
        </w:rPr>
        <w:t>pozzolan</w:t>
      </w:r>
      <w:proofErr w:type="spellEnd"/>
      <w:r w:rsidRPr="00DE01FD">
        <w:rPr>
          <w:rFonts w:ascii="Times New Roman" w:hAnsi="Times New Roman" w:cs="Times New Roman"/>
          <w:color w:val="FF0000"/>
          <w:sz w:val="24"/>
          <w:szCs w:val="24"/>
        </w:rPr>
        <w:t xml:space="preserve"> chemical compositions. Its natural characteristic, that contains silica and alumina element, can be categorized as</w:t>
      </w:r>
      <w:r w:rsidR="00D931B2" w:rsidRPr="00DE01FD">
        <w:rPr>
          <w:rFonts w:ascii="Times New Roman" w:hAnsi="Times New Roman" w:cs="Times New Roman"/>
          <w:color w:val="FF0000"/>
          <w:sz w:val="24"/>
          <w:szCs w:val="24"/>
        </w:rPr>
        <w:t xml:space="preserve"> a</w:t>
      </w:r>
      <w:r w:rsidR="00C5772C">
        <w:rPr>
          <w:rFonts w:ascii="Times New Roman" w:hAnsi="Times New Roman" w:cs="Times New Roman"/>
          <w:color w:val="FF0000"/>
          <w:sz w:val="24"/>
          <w:szCs w:val="24"/>
        </w:rPr>
        <w:t xml:space="preserve"> cement replacement material </w:t>
      </w:r>
      <w:r w:rsidR="00A51EF4">
        <w:rPr>
          <w:rFonts w:ascii="Times New Roman" w:hAnsi="Times New Roman" w:cs="Times New Roman"/>
          <w:color w:val="FF0000"/>
          <w:sz w:val="24"/>
          <w:szCs w:val="24"/>
        </w:rPr>
        <w:fldChar w:fldCharType="begin"/>
      </w:r>
      <w:r w:rsidR="00B54B33">
        <w:rPr>
          <w:rFonts w:ascii="Times New Roman" w:hAnsi="Times New Roman" w:cs="Times New Roman"/>
          <w:color w:val="FF0000"/>
          <w:sz w:val="24"/>
          <w:szCs w:val="24"/>
        </w:rPr>
        <w:instrText xml:space="preserve"> ADDIN EN.CITE &lt;EndNote&gt;&lt;Cite&gt;&lt;Author&gt;Ekaputri&lt;/Author&gt;&lt;Year&gt;2006&lt;/Year&gt;&lt;RecNum&gt;225&lt;/RecNum&gt;&lt;record&gt;&lt;rec-number&gt;225&lt;/rec-number&gt;&lt;foreign-keys&gt;&lt;key app="EN" db-id="22xx0rwt5sdstpex0wpvzfehp0a2vw0ed0pf"&gt;225&lt;/key&gt;&lt;/foreign-keys&gt;&lt;ref-type name="Conference Paper"&gt;47&lt;/ref-type&gt;&lt;contributors&gt;&lt;authors&gt;&lt;author&gt;Ekaputri, J.E., Triwulan&lt;/author&gt;&lt;/authors&gt;&lt;/contributors&gt;&lt;titles&gt;&lt;title&gt;The Usage of Porong Mud as a Construction Materials&lt;/title&gt;&lt;secondary-title&gt;National Conference&lt;/secondary-title&gt;&lt;/titles&gt;&lt;dates&gt;&lt;year&gt;2006&lt;/year&gt;&lt;/dates&gt;&lt;pub-location&gt;Surabaya&lt;/pub-location&gt;&lt;urls&gt;&lt;/urls&gt;&lt;/record&gt;&lt;/Cite&gt;&lt;/EndNote&gt;</w:instrText>
      </w:r>
      <w:r w:rsidR="00A51EF4">
        <w:rPr>
          <w:rFonts w:ascii="Times New Roman" w:hAnsi="Times New Roman" w:cs="Times New Roman"/>
          <w:color w:val="FF0000"/>
          <w:sz w:val="24"/>
          <w:szCs w:val="24"/>
        </w:rPr>
        <w:fldChar w:fldCharType="separate"/>
      </w:r>
      <w:r w:rsidR="00B54B33">
        <w:rPr>
          <w:rFonts w:ascii="Times New Roman" w:hAnsi="Times New Roman" w:cs="Times New Roman"/>
          <w:color w:val="FF0000"/>
          <w:sz w:val="24"/>
          <w:szCs w:val="24"/>
        </w:rPr>
        <w:t>[17]</w:t>
      </w:r>
      <w:r w:rsidR="00A51EF4">
        <w:rPr>
          <w:rFonts w:ascii="Times New Roman" w:hAnsi="Times New Roman" w:cs="Times New Roman"/>
          <w:color w:val="FF0000"/>
          <w:sz w:val="24"/>
          <w:szCs w:val="24"/>
        </w:rPr>
        <w:fldChar w:fldCharType="end"/>
      </w:r>
      <w:r w:rsidR="00D931B2" w:rsidRPr="00DE01FD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="00AD3046">
        <w:rPr>
          <w:rFonts w:ascii="Times New Roman" w:hAnsi="Times New Roman" w:cs="Times New Roman"/>
          <w:color w:val="FF0000"/>
          <w:sz w:val="24"/>
          <w:szCs w:val="24"/>
        </w:rPr>
        <w:t xml:space="preserve"> The aim of this study is to establish the characteristics of LUSI mud </w:t>
      </w:r>
      <w:r w:rsidR="00136463" w:rsidRPr="00136463">
        <w:rPr>
          <w:rFonts w:ascii="Times New Roman" w:hAnsi="Times New Roman" w:cs="Times New Roman"/>
          <w:color w:val="0070C0"/>
          <w:sz w:val="24"/>
          <w:szCs w:val="24"/>
        </w:rPr>
        <w:t>of mud</w:t>
      </w:r>
      <w:r w:rsidR="0013646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AD3046">
        <w:rPr>
          <w:rFonts w:ascii="Times New Roman" w:hAnsi="Times New Roman" w:cs="Times New Roman"/>
          <w:color w:val="FF0000"/>
          <w:sz w:val="24"/>
          <w:szCs w:val="24"/>
        </w:rPr>
        <w:t>volcano</w:t>
      </w:r>
      <w:r w:rsidR="00AD3046" w:rsidRPr="005A7E99">
        <w:rPr>
          <w:rFonts w:ascii="Times New Roman" w:hAnsi="Times New Roman" w:cs="Times New Roman"/>
          <w:strike/>
          <w:color w:val="FF0000"/>
          <w:sz w:val="24"/>
          <w:szCs w:val="24"/>
        </w:rPr>
        <w:t xml:space="preserve"> from</w:t>
      </w:r>
      <w:r w:rsidR="00AD304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5A7E99" w:rsidRPr="005A7E99">
        <w:rPr>
          <w:rFonts w:ascii="Times New Roman" w:hAnsi="Times New Roman" w:cs="Times New Roman"/>
          <w:color w:val="0070C0"/>
          <w:sz w:val="24"/>
          <w:szCs w:val="24"/>
        </w:rPr>
        <w:t>in</w:t>
      </w:r>
      <w:r w:rsidR="005A7E99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AD3046">
        <w:rPr>
          <w:rFonts w:ascii="Times New Roman" w:hAnsi="Times New Roman" w:cs="Times New Roman"/>
          <w:color w:val="FF0000"/>
          <w:sz w:val="24"/>
          <w:szCs w:val="24"/>
        </w:rPr>
        <w:t xml:space="preserve">East Java, Indonesia as a potential </w:t>
      </w:r>
      <w:r w:rsidR="00B96ED3">
        <w:rPr>
          <w:rFonts w:ascii="Times New Roman" w:hAnsi="Times New Roman" w:cs="Times New Roman"/>
          <w:color w:val="FF0000"/>
          <w:sz w:val="24"/>
          <w:szCs w:val="24"/>
        </w:rPr>
        <w:t xml:space="preserve">raw material for </w:t>
      </w:r>
      <w:proofErr w:type="spellStart"/>
      <w:r w:rsidR="00AD3046">
        <w:rPr>
          <w:rFonts w:ascii="Times New Roman" w:hAnsi="Times New Roman" w:cs="Times New Roman"/>
          <w:color w:val="FF0000"/>
          <w:sz w:val="24"/>
          <w:szCs w:val="24"/>
        </w:rPr>
        <w:t>geopolymer</w:t>
      </w:r>
      <w:proofErr w:type="spellEnd"/>
      <w:r w:rsidR="00AD304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B96ED3">
        <w:rPr>
          <w:rFonts w:ascii="Times New Roman" w:hAnsi="Times New Roman" w:cs="Times New Roman"/>
          <w:color w:val="FF0000"/>
          <w:sz w:val="24"/>
          <w:szCs w:val="24"/>
        </w:rPr>
        <w:t xml:space="preserve">composite. </w:t>
      </w:r>
    </w:p>
    <w:p w:rsidR="00481B54" w:rsidRDefault="00481B54" w:rsidP="00481B5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81B54" w:rsidRDefault="00481B54" w:rsidP="00481B5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Experimental</w:t>
      </w:r>
    </w:p>
    <w:p w:rsidR="00481B54" w:rsidRDefault="00DE01FD" w:rsidP="00481B54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Raw Materials</w:t>
      </w:r>
    </w:p>
    <w:p w:rsidR="004F53AB" w:rsidRDefault="00B6619A" w:rsidP="00DE01FD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619A">
        <w:rPr>
          <w:rFonts w:ascii="Times New Roman" w:hAnsi="Times New Roman" w:cs="Times New Roman"/>
          <w:color w:val="000000"/>
          <w:sz w:val="24"/>
          <w:szCs w:val="24"/>
        </w:rPr>
        <w:t>The present st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udy was conducted </w:t>
      </w:r>
      <w:r w:rsidR="0003368A" w:rsidRPr="0003368A">
        <w:rPr>
          <w:rFonts w:ascii="Times New Roman" w:hAnsi="Times New Roman" w:cs="Times New Roman"/>
          <w:color w:val="0070C0"/>
          <w:sz w:val="24"/>
          <w:szCs w:val="24"/>
        </w:rPr>
        <w:t>on the mud</w:t>
      </w:r>
      <w:r w:rsidR="0003368A">
        <w:rPr>
          <w:rFonts w:ascii="Times New Roman" w:hAnsi="Times New Roman" w:cs="Times New Roman"/>
          <w:color w:val="0070C0"/>
          <w:sz w:val="24"/>
          <w:szCs w:val="24"/>
        </w:rPr>
        <w:t xml:space="preserve"> collected from</w:t>
      </w:r>
      <w:r w:rsidR="0003368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3368A">
        <w:rPr>
          <w:rFonts w:ascii="Times New Roman" w:hAnsi="Times New Roman" w:cs="Times New Roman"/>
          <w:strike/>
          <w:color w:val="000000"/>
          <w:sz w:val="24"/>
          <w:szCs w:val="24"/>
        </w:rPr>
        <w:t>around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the eruption</w:t>
      </w:r>
      <w:r w:rsidRPr="00B6619A">
        <w:rPr>
          <w:rFonts w:ascii="Times New Roman" w:hAnsi="Times New Roman" w:cs="Times New Roman"/>
          <w:color w:val="000000"/>
          <w:sz w:val="24"/>
          <w:szCs w:val="24"/>
        </w:rPr>
        <w:t xml:space="preserve"> sites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called the LUSI mud volcano near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Sidoarjo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, East Java, Indonesia. </w:t>
      </w:r>
      <w:r w:rsidR="00EF5974">
        <w:rPr>
          <w:rFonts w:ascii="Times New Roman" w:hAnsi="Times New Roman" w:cs="Times New Roman"/>
          <w:color w:val="000000"/>
          <w:sz w:val="24"/>
          <w:szCs w:val="24"/>
        </w:rPr>
        <w:t>As of the fall of 2007, over 30 million m</w:t>
      </w:r>
      <w:r w:rsidR="00EF5974" w:rsidRPr="00EF5974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="00EF597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C6080" w:rsidRPr="004C6080">
        <w:rPr>
          <w:rFonts w:ascii="Times New Roman" w:hAnsi="Times New Roman" w:cs="Times New Roman"/>
          <w:color w:val="0070C0"/>
          <w:sz w:val="24"/>
          <w:szCs w:val="24"/>
        </w:rPr>
        <w:t>mud</w:t>
      </w:r>
      <w:r w:rsidR="004C6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F5974">
        <w:rPr>
          <w:rFonts w:ascii="Times New Roman" w:hAnsi="Times New Roman" w:cs="Times New Roman"/>
          <w:color w:val="000000"/>
          <w:sz w:val="24"/>
          <w:szCs w:val="24"/>
        </w:rPr>
        <w:t xml:space="preserve">with temperatures ranging from 70-100°C had erupted, and the eruption </w:t>
      </w:r>
      <w:r w:rsidR="00EF5974" w:rsidRPr="00DE01FD">
        <w:rPr>
          <w:rFonts w:ascii="Times New Roman" w:hAnsi="Times New Roman" w:cs="Times New Roman"/>
          <w:color w:val="FF0000"/>
          <w:sz w:val="24"/>
          <w:szCs w:val="24"/>
        </w:rPr>
        <w:t xml:space="preserve">continues </w:t>
      </w:r>
      <w:r w:rsidR="00DE01FD" w:rsidRPr="00DE01FD">
        <w:rPr>
          <w:rFonts w:ascii="Times New Roman" w:hAnsi="Times New Roman" w:cs="Times New Roman"/>
          <w:color w:val="FF0000"/>
          <w:sz w:val="24"/>
          <w:szCs w:val="24"/>
        </w:rPr>
        <w:t>until now (2012) and it is predicted to continue until 25 or more years</w:t>
      </w:r>
      <w:r w:rsidR="00DE01FD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EF597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F53AB" w:rsidRPr="004C6080">
        <w:rPr>
          <w:rFonts w:ascii="Times New Roman" w:hAnsi="Times New Roman" w:cs="Times New Roman"/>
          <w:strike/>
          <w:sz w:val="24"/>
          <w:szCs w:val="24"/>
        </w:rPr>
        <w:t xml:space="preserve">The mud volcano was collected directly from the eruption site. </w:t>
      </w:r>
      <w:r w:rsidR="004F53AB">
        <w:rPr>
          <w:rFonts w:ascii="Times New Roman" w:hAnsi="Times New Roman" w:cs="Times New Roman"/>
          <w:sz w:val="24"/>
          <w:szCs w:val="24"/>
        </w:rPr>
        <w:t xml:space="preserve">The material was transferred into sealed container. The mud was medium gray </w:t>
      </w:r>
      <w:r w:rsidR="00E776EA">
        <w:rPr>
          <w:rFonts w:ascii="Times New Roman" w:hAnsi="Times New Roman" w:cs="Times New Roman"/>
          <w:sz w:val="24"/>
          <w:szCs w:val="24"/>
        </w:rPr>
        <w:t xml:space="preserve">in </w:t>
      </w:r>
      <w:proofErr w:type="spellStart"/>
      <w:r w:rsidR="00E776EA">
        <w:rPr>
          <w:rFonts w:ascii="Times New Roman" w:hAnsi="Times New Roman" w:cs="Times New Roman"/>
          <w:sz w:val="24"/>
          <w:szCs w:val="24"/>
        </w:rPr>
        <w:t>colour</w:t>
      </w:r>
      <w:proofErr w:type="spellEnd"/>
      <w:r w:rsidR="00E776EA">
        <w:rPr>
          <w:rFonts w:ascii="Times New Roman" w:hAnsi="Times New Roman" w:cs="Times New Roman"/>
          <w:sz w:val="24"/>
          <w:szCs w:val="24"/>
        </w:rPr>
        <w:t>.</w:t>
      </w:r>
      <w:r w:rsidR="00431B7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E01FD" w:rsidRPr="00DE01FD" w:rsidRDefault="00DE01FD" w:rsidP="00DE01FD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14152" w:rsidRDefault="00C14152" w:rsidP="00481B54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C14152">
        <w:rPr>
          <w:rFonts w:ascii="Times New Roman" w:hAnsi="Times New Roman" w:cs="Times New Roman"/>
          <w:i/>
          <w:sz w:val="24"/>
          <w:szCs w:val="24"/>
        </w:rPr>
        <w:t>Laboratory Methods</w:t>
      </w:r>
    </w:p>
    <w:p w:rsidR="00012BB7" w:rsidRPr="00012BB7" w:rsidRDefault="00C14152" w:rsidP="00012BB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12BB7">
        <w:rPr>
          <w:rFonts w:ascii="Times New Roman" w:hAnsi="Times New Roman"/>
          <w:sz w:val="24"/>
          <w:szCs w:val="24"/>
        </w:rPr>
        <w:t xml:space="preserve">Composite mud volcano samples were collected and analyzed for different parameters. </w:t>
      </w:r>
      <w:r w:rsidR="00824916" w:rsidRPr="00012BB7">
        <w:rPr>
          <w:rStyle w:val="Emphasis"/>
          <w:rFonts w:ascii="Times New Roman" w:hAnsi="Times New Roman" w:cs="Times New Roman"/>
          <w:i w:val="0"/>
          <w:sz w:val="24"/>
          <w:szCs w:val="24"/>
        </w:rPr>
        <w:t>X-ray fluorescence</w:t>
      </w:r>
      <w:r w:rsidR="00824916" w:rsidRPr="00012BB7">
        <w:rPr>
          <w:rStyle w:val="st"/>
          <w:rFonts w:ascii="Times New Roman" w:hAnsi="Times New Roman" w:cs="Times New Roman"/>
          <w:i/>
          <w:sz w:val="24"/>
          <w:szCs w:val="24"/>
        </w:rPr>
        <w:t xml:space="preserve"> </w:t>
      </w:r>
      <w:r w:rsidR="00824916" w:rsidRPr="00012BB7">
        <w:rPr>
          <w:rStyle w:val="st"/>
          <w:rFonts w:ascii="Times New Roman" w:hAnsi="Times New Roman" w:cs="Times New Roman"/>
          <w:sz w:val="24"/>
          <w:szCs w:val="24"/>
        </w:rPr>
        <w:t>(</w:t>
      </w:r>
      <w:r w:rsidR="00824916" w:rsidRPr="00012BB7">
        <w:rPr>
          <w:rStyle w:val="Emphasis"/>
          <w:rFonts w:ascii="Times New Roman" w:hAnsi="Times New Roman" w:cs="Times New Roman"/>
          <w:i w:val="0"/>
          <w:sz w:val="24"/>
          <w:szCs w:val="24"/>
        </w:rPr>
        <w:t>XRF</w:t>
      </w:r>
      <w:r w:rsidR="00824916" w:rsidRPr="00012BB7">
        <w:rPr>
          <w:rStyle w:val="st"/>
          <w:rFonts w:ascii="Times New Roman" w:hAnsi="Times New Roman" w:cs="Times New Roman"/>
          <w:sz w:val="24"/>
          <w:szCs w:val="24"/>
        </w:rPr>
        <w:t>)</w:t>
      </w:r>
      <w:r w:rsidR="00130D88" w:rsidRPr="00012BB7">
        <w:rPr>
          <w:rStyle w:val="st"/>
          <w:rFonts w:ascii="Times New Roman" w:hAnsi="Times New Roman" w:cs="Times New Roman"/>
          <w:sz w:val="24"/>
          <w:szCs w:val="24"/>
        </w:rPr>
        <w:t xml:space="preserve"> was used to measure the chemical composition of mud volcano. </w:t>
      </w:r>
      <w:r w:rsidR="00130D88" w:rsidRPr="00012BB7">
        <w:rPr>
          <w:rFonts w:ascii="Times New Roman" w:eastAsia="Calibri" w:hAnsi="Times New Roman"/>
          <w:sz w:val="24"/>
          <w:szCs w:val="24"/>
        </w:rPr>
        <w:t xml:space="preserve">X-ray diffraction (XRD) patterns were performed </w:t>
      </w:r>
      <w:r w:rsidR="00130D88" w:rsidRPr="00012BB7">
        <w:rPr>
          <w:rFonts w:ascii="Times New Roman" w:hAnsi="Times New Roman"/>
          <w:sz w:val="24"/>
          <w:szCs w:val="24"/>
        </w:rPr>
        <w:t>and this</w:t>
      </w:r>
      <w:r w:rsidR="00130D88" w:rsidRPr="00012BB7">
        <w:rPr>
          <w:rFonts w:ascii="Times New Roman" w:eastAsia="Calibri" w:hAnsi="Times New Roman"/>
          <w:sz w:val="24"/>
          <w:szCs w:val="24"/>
        </w:rPr>
        <w:t xml:space="preserve"> test was held </w:t>
      </w:r>
      <w:r w:rsidR="00130D88" w:rsidRPr="00012BB7">
        <w:rPr>
          <w:rFonts w:ascii="Times New Roman" w:hAnsi="Times New Roman"/>
          <w:sz w:val="24"/>
          <w:szCs w:val="24"/>
        </w:rPr>
        <w:t>to investigate the</w:t>
      </w:r>
      <w:r w:rsidR="00130D88" w:rsidRPr="00012BB7">
        <w:rPr>
          <w:rFonts w:ascii="Times New Roman" w:eastAsia="Calibri" w:hAnsi="Times New Roman"/>
          <w:sz w:val="24"/>
          <w:szCs w:val="24"/>
        </w:rPr>
        <w:t xml:space="preserve"> phase </w:t>
      </w:r>
      <w:r w:rsidR="00130D88" w:rsidRPr="00012BB7">
        <w:rPr>
          <w:rFonts w:ascii="Times New Roman" w:hAnsi="Times New Roman"/>
          <w:sz w:val="24"/>
          <w:szCs w:val="24"/>
        </w:rPr>
        <w:t>analysis of the original mud volcano.</w:t>
      </w:r>
      <w:r w:rsidR="00130D88" w:rsidRPr="00012BB7">
        <w:rPr>
          <w:rFonts w:ascii="Times New Roman" w:eastAsia="Calibri" w:hAnsi="Times New Roman"/>
          <w:sz w:val="24"/>
          <w:szCs w:val="24"/>
        </w:rPr>
        <w:t xml:space="preserve"> </w:t>
      </w:r>
      <w:r w:rsidR="00DD3743" w:rsidRPr="00012BB7">
        <w:rPr>
          <w:rFonts w:ascii="Times New Roman" w:eastAsia="Calibri" w:hAnsi="Times New Roman"/>
          <w:sz w:val="24"/>
          <w:szCs w:val="24"/>
        </w:rPr>
        <w:t xml:space="preserve">Scanning electron microscopy (SEM) was performed to investigate the microstructure </w:t>
      </w:r>
      <w:r w:rsidR="00DD3743" w:rsidRPr="00012BB7">
        <w:rPr>
          <w:rFonts w:ascii="Times New Roman" w:hAnsi="Times New Roman"/>
          <w:sz w:val="24"/>
          <w:szCs w:val="24"/>
        </w:rPr>
        <w:t xml:space="preserve">and shape </w:t>
      </w:r>
      <w:r w:rsidR="00DD3743" w:rsidRPr="00012BB7">
        <w:rPr>
          <w:rFonts w:ascii="Times New Roman" w:eastAsia="Calibri" w:hAnsi="Times New Roman"/>
          <w:sz w:val="24"/>
          <w:szCs w:val="24"/>
        </w:rPr>
        <w:t xml:space="preserve">of the </w:t>
      </w:r>
      <w:r w:rsidR="00DD3743" w:rsidRPr="00012BB7">
        <w:rPr>
          <w:rFonts w:ascii="Times New Roman" w:hAnsi="Times New Roman"/>
          <w:sz w:val="24"/>
          <w:szCs w:val="24"/>
        </w:rPr>
        <w:t xml:space="preserve">original mud volcano. </w:t>
      </w:r>
      <w:r w:rsidR="00012BB7" w:rsidRPr="00012BB7">
        <w:rPr>
          <w:rFonts w:ascii="Times New Roman" w:hAnsi="Times New Roman"/>
          <w:sz w:val="24"/>
          <w:szCs w:val="24"/>
        </w:rPr>
        <w:t>Fourier Transform Infrared Spectroscopy (FTIR)</w:t>
      </w:r>
      <w:r w:rsidR="00012BB7">
        <w:rPr>
          <w:rFonts w:ascii="Times New Roman" w:hAnsi="Times New Roman"/>
          <w:sz w:val="24"/>
          <w:szCs w:val="24"/>
        </w:rPr>
        <w:t xml:space="preserve"> was performed to determine the bonding between the particles in original mud volcano.</w:t>
      </w:r>
      <w:r w:rsidR="00012BB7" w:rsidRPr="00012BB7">
        <w:rPr>
          <w:rFonts w:ascii="Times New Roman" w:eastAsia="Calibri" w:hAnsi="Times New Roman"/>
          <w:sz w:val="24"/>
          <w:szCs w:val="24"/>
        </w:rPr>
        <w:t xml:space="preserve"> </w:t>
      </w:r>
      <w:r w:rsidR="00012BB7">
        <w:rPr>
          <w:rFonts w:ascii="Times New Roman" w:eastAsia="Calibri" w:hAnsi="Times New Roman"/>
          <w:sz w:val="24"/>
          <w:szCs w:val="24"/>
        </w:rPr>
        <w:t>All</w:t>
      </w:r>
      <w:r w:rsidR="00012BB7" w:rsidRPr="00012BB7">
        <w:rPr>
          <w:rFonts w:ascii="Times New Roman" w:eastAsia="Calibri" w:hAnsi="Times New Roman"/>
          <w:sz w:val="24"/>
          <w:szCs w:val="24"/>
        </w:rPr>
        <w:t xml:space="preserve"> </w:t>
      </w:r>
      <w:r w:rsidR="00012BB7" w:rsidRPr="00012BB7">
        <w:rPr>
          <w:rFonts w:ascii="Times New Roman" w:hAnsi="Times New Roman"/>
          <w:sz w:val="24"/>
          <w:szCs w:val="24"/>
        </w:rPr>
        <w:t>sample</w:t>
      </w:r>
      <w:r w:rsidR="00012BB7">
        <w:rPr>
          <w:rFonts w:ascii="Times New Roman" w:hAnsi="Times New Roman"/>
          <w:sz w:val="24"/>
          <w:szCs w:val="24"/>
        </w:rPr>
        <w:t>s</w:t>
      </w:r>
      <w:r w:rsidR="00012BB7" w:rsidRPr="00012BB7">
        <w:rPr>
          <w:rFonts w:ascii="Times New Roman" w:hAnsi="Times New Roman"/>
          <w:sz w:val="24"/>
          <w:szCs w:val="24"/>
        </w:rPr>
        <w:t xml:space="preserve"> were</w:t>
      </w:r>
      <w:r w:rsidR="00012BB7" w:rsidRPr="00012BB7">
        <w:rPr>
          <w:rFonts w:ascii="Times New Roman" w:eastAsia="Calibri" w:hAnsi="Times New Roman"/>
          <w:sz w:val="24"/>
          <w:szCs w:val="24"/>
        </w:rPr>
        <w:t xml:space="preserve"> prepared in powder form</w:t>
      </w:r>
      <w:r w:rsidR="00012BB7">
        <w:rPr>
          <w:rFonts w:ascii="Times New Roman" w:eastAsia="Calibri" w:hAnsi="Times New Roman"/>
          <w:sz w:val="24"/>
          <w:szCs w:val="24"/>
        </w:rPr>
        <w:t xml:space="preserve"> for testing purpose</w:t>
      </w:r>
      <w:r w:rsidR="00012BB7" w:rsidRPr="00012BB7">
        <w:rPr>
          <w:rFonts w:ascii="Times New Roman" w:eastAsia="Calibri" w:hAnsi="Times New Roman"/>
          <w:sz w:val="24"/>
          <w:szCs w:val="24"/>
        </w:rPr>
        <w:t>.</w:t>
      </w:r>
    </w:p>
    <w:p w:rsidR="00824916" w:rsidRDefault="00824916" w:rsidP="00130D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7DF9" w:rsidRPr="00DD3743" w:rsidRDefault="00F37DF9" w:rsidP="00130D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14152" w:rsidRPr="000826DB" w:rsidRDefault="000826DB" w:rsidP="00481B5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26DB">
        <w:rPr>
          <w:rFonts w:ascii="Times New Roman" w:hAnsi="Times New Roman" w:cs="Times New Roman"/>
          <w:b/>
          <w:sz w:val="24"/>
          <w:szCs w:val="24"/>
        </w:rPr>
        <w:t>Results and Discussion</w:t>
      </w:r>
    </w:p>
    <w:p w:rsidR="000826DB" w:rsidRPr="006F1F5A" w:rsidRDefault="000826DB" w:rsidP="00481B54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6F1F5A">
        <w:rPr>
          <w:rFonts w:ascii="Times New Roman" w:hAnsi="Times New Roman" w:cs="Times New Roman"/>
          <w:i/>
          <w:sz w:val="24"/>
          <w:szCs w:val="24"/>
        </w:rPr>
        <w:t>Chemical composition of mud volcano</w:t>
      </w:r>
    </w:p>
    <w:p w:rsidR="00C14152" w:rsidRPr="006F1F5A" w:rsidRDefault="000826DB" w:rsidP="00AD4B0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F5A">
        <w:rPr>
          <w:rFonts w:ascii="Times New Roman" w:hAnsi="Times New Roman" w:cs="Times New Roman"/>
          <w:sz w:val="24"/>
          <w:szCs w:val="24"/>
        </w:rPr>
        <w:t xml:space="preserve">The chemical composition of </w:t>
      </w:r>
      <w:r w:rsidR="005A7E99" w:rsidRPr="005A7E99">
        <w:rPr>
          <w:rFonts w:ascii="Times New Roman" w:hAnsi="Times New Roman" w:cs="Times New Roman"/>
          <w:color w:val="0070C0"/>
          <w:sz w:val="24"/>
          <w:szCs w:val="24"/>
        </w:rPr>
        <w:t>LUSI</w:t>
      </w:r>
      <w:r w:rsidR="005A7E99">
        <w:rPr>
          <w:rFonts w:ascii="Times New Roman" w:hAnsi="Times New Roman" w:cs="Times New Roman"/>
          <w:sz w:val="24"/>
          <w:szCs w:val="24"/>
        </w:rPr>
        <w:t xml:space="preserve"> </w:t>
      </w:r>
      <w:r w:rsidRPr="006F1F5A">
        <w:rPr>
          <w:rFonts w:ascii="Times New Roman" w:hAnsi="Times New Roman" w:cs="Times New Roman"/>
          <w:sz w:val="24"/>
          <w:szCs w:val="24"/>
        </w:rPr>
        <w:t xml:space="preserve">mud </w:t>
      </w:r>
      <w:r w:rsidRPr="005A7E99">
        <w:rPr>
          <w:rFonts w:ascii="Times New Roman" w:hAnsi="Times New Roman" w:cs="Times New Roman"/>
          <w:strike/>
          <w:sz w:val="24"/>
          <w:szCs w:val="24"/>
        </w:rPr>
        <w:t>volcano</w:t>
      </w:r>
      <w:r w:rsidRPr="006F1F5A">
        <w:rPr>
          <w:rFonts w:ascii="Times New Roman" w:hAnsi="Times New Roman" w:cs="Times New Roman"/>
          <w:sz w:val="24"/>
          <w:szCs w:val="24"/>
        </w:rPr>
        <w:t xml:space="preserve"> </w:t>
      </w:r>
      <w:r w:rsidR="008C019A" w:rsidRPr="006F1F5A">
        <w:rPr>
          <w:rFonts w:ascii="Times New Roman" w:hAnsi="Times New Roman" w:cs="Times New Roman"/>
          <w:sz w:val="24"/>
          <w:szCs w:val="24"/>
        </w:rPr>
        <w:t xml:space="preserve">and </w:t>
      </w:r>
      <w:r w:rsidR="00AD4B0D" w:rsidRPr="006F1F5A">
        <w:rPr>
          <w:rFonts w:ascii="Times New Roman" w:hAnsi="Times New Roman" w:cs="Times New Roman"/>
          <w:sz w:val="24"/>
          <w:szCs w:val="24"/>
        </w:rPr>
        <w:t xml:space="preserve">fly ash as other </w:t>
      </w:r>
      <w:proofErr w:type="spellStart"/>
      <w:r w:rsidR="00AD4B0D" w:rsidRPr="006F1F5A">
        <w:rPr>
          <w:rFonts w:ascii="Times New Roman" w:hAnsi="Times New Roman" w:cs="Times New Roman"/>
          <w:sz w:val="24"/>
          <w:szCs w:val="24"/>
        </w:rPr>
        <w:t>pozzolan</w:t>
      </w:r>
      <w:r w:rsidR="00C81B79" w:rsidRPr="00C81B79">
        <w:rPr>
          <w:rFonts w:ascii="Times New Roman" w:hAnsi="Times New Roman" w:cs="Times New Roman"/>
          <w:color w:val="0070C0"/>
          <w:sz w:val="24"/>
          <w:szCs w:val="24"/>
        </w:rPr>
        <w:t>ic</w:t>
      </w:r>
      <w:proofErr w:type="spellEnd"/>
      <w:r w:rsidR="00C81B79">
        <w:rPr>
          <w:rFonts w:ascii="Times New Roman" w:hAnsi="Times New Roman" w:cs="Times New Roman"/>
          <w:sz w:val="24"/>
          <w:szCs w:val="24"/>
        </w:rPr>
        <w:t xml:space="preserve"> material</w:t>
      </w:r>
      <w:r w:rsidR="00AD4B0D" w:rsidRPr="006F1F5A">
        <w:rPr>
          <w:rFonts w:ascii="Times New Roman" w:hAnsi="Times New Roman" w:cs="Times New Roman"/>
          <w:sz w:val="24"/>
          <w:szCs w:val="24"/>
        </w:rPr>
        <w:t xml:space="preserve"> </w:t>
      </w:r>
      <w:r w:rsidR="008C019A" w:rsidRPr="006F1F5A">
        <w:rPr>
          <w:rFonts w:ascii="Times New Roman" w:hAnsi="Times New Roman" w:cs="Times New Roman"/>
          <w:sz w:val="24"/>
          <w:szCs w:val="24"/>
        </w:rPr>
        <w:t xml:space="preserve">is shown in </w:t>
      </w:r>
      <w:r w:rsidR="008C019A" w:rsidRPr="00165C9E">
        <w:rPr>
          <w:rFonts w:ascii="Times New Roman" w:hAnsi="Times New Roman" w:cs="Times New Roman"/>
          <w:b/>
          <w:sz w:val="24"/>
          <w:szCs w:val="24"/>
        </w:rPr>
        <w:t>Table 1</w:t>
      </w:r>
      <w:r w:rsidR="008C019A" w:rsidRPr="006F1F5A">
        <w:rPr>
          <w:rFonts w:ascii="Times New Roman" w:hAnsi="Times New Roman" w:cs="Times New Roman"/>
          <w:sz w:val="24"/>
          <w:szCs w:val="24"/>
        </w:rPr>
        <w:t>. The major constituents are SiO</w:t>
      </w:r>
      <w:r w:rsidR="008C019A" w:rsidRPr="006F1F5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C019A" w:rsidRPr="006F1F5A">
        <w:rPr>
          <w:rFonts w:ascii="Times New Roman" w:hAnsi="Times New Roman" w:cs="Times New Roman"/>
          <w:sz w:val="24"/>
          <w:szCs w:val="24"/>
        </w:rPr>
        <w:t xml:space="preserve"> </w:t>
      </w:r>
      <w:r w:rsidR="00B27DF2">
        <w:rPr>
          <w:rFonts w:ascii="Times New Roman" w:hAnsi="Times New Roman" w:cs="Times New Roman"/>
          <w:sz w:val="24"/>
          <w:szCs w:val="24"/>
        </w:rPr>
        <w:t>with 38.5% and 26.4</w:t>
      </w:r>
      <w:r w:rsidR="005A792E" w:rsidRPr="006F1F5A">
        <w:rPr>
          <w:rFonts w:ascii="Times New Roman" w:hAnsi="Times New Roman" w:cs="Times New Roman"/>
          <w:sz w:val="24"/>
          <w:szCs w:val="24"/>
        </w:rPr>
        <w:t xml:space="preserve">% for </w:t>
      </w:r>
      <w:r w:rsidR="005A7E99">
        <w:rPr>
          <w:rFonts w:ascii="Times New Roman" w:hAnsi="Times New Roman" w:cs="Times New Roman"/>
          <w:sz w:val="24"/>
          <w:szCs w:val="24"/>
        </w:rPr>
        <w:t xml:space="preserve">LUSI </w:t>
      </w:r>
      <w:r w:rsidR="005A792E" w:rsidRPr="006F1F5A">
        <w:rPr>
          <w:rFonts w:ascii="Times New Roman" w:hAnsi="Times New Roman" w:cs="Times New Roman"/>
          <w:sz w:val="24"/>
          <w:szCs w:val="24"/>
        </w:rPr>
        <w:t xml:space="preserve">mud </w:t>
      </w:r>
      <w:r w:rsidR="005A792E" w:rsidRPr="005A7E99">
        <w:rPr>
          <w:rFonts w:ascii="Times New Roman" w:hAnsi="Times New Roman" w:cs="Times New Roman"/>
          <w:strike/>
          <w:sz w:val="24"/>
          <w:szCs w:val="24"/>
        </w:rPr>
        <w:t>volcano</w:t>
      </w:r>
      <w:r w:rsidR="005A792E" w:rsidRPr="006F1F5A">
        <w:rPr>
          <w:rFonts w:ascii="Times New Roman" w:hAnsi="Times New Roman" w:cs="Times New Roman"/>
          <w:sz w:val="24"/>
          <w:szCs w:val="24"/>
        </w:rPr>
        <w:t xml:space="preserve"> and fly ash, respectively.</w:t>
      </w:r>
      <w:r w:rsidR="00AD4B0D" w:rsidRPr="006F1F5A">
        <w:rPr>
          <w:rFonts w:ascii="Times New Roman" w:hAnsi="Times New Roman" w:cs="Times New Roman"/>
          <w:sz w:val="24"/>
          <w:szCs w:val="24"/>
        </w:rPr>
        <w:t xml:space="preserve"> The content of Al</w:t>
      </w:r>
      <w:r w:rsidR="00AD4B0D" w:rsidRPr="006F1F5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D4B0D" w:rsidRPr="006F1F5A">
        <w:rPr>
          <w:rFonts w:ascii="Times New Roman" w:hAnsi="Times New Roman" w:cs="Times New Roman"/>
          <w:sz w:val="24"/>
          <w:szCs w:val="24"/>
        </w:rPr>
        <w:t>O</w:t>
      </w:r>
      <w:r w:rsidR="00AD4B0D" w:rsidRPr="006F1F5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D4B0D" w:rsidRPr="006F1F5A">
        <w:rPr>
          <w:rFonts w:ascii="Times New Roman" w:hAnsi="Times New Roman" w:cs="Times New Roman"/>
          <w:sz w:val="24"/>
          <w:szCs w:val="24"/>
        </w:rPr>
        <w:t xml:space="preserve"> for </w:t>
      </w:r>
      <w:r w:rsidR="00B27DF2">
        <w:rPr>
          <w:rFonts w:ascii="Times New Roman" w:hAnsi="Times New Roman" w:cs="Times New Roman"/>
          <w:sz w:val="24"/>
          <w:szCs w:val="24"/>
        </w:rPr>
        <w:t>both materials is 14.2% and 9.25</w:t>
      </w:r>
      <w:r w:rsidR="00AD4B0D" w:rsidRPr="006F1F5A">
        <w:rPr>
          <w:rFonts w:ascii="Times New Roman" w:hAnsi="Times New Roman" w:cs="Times New Roman"/>
          <w:sz w:val="24"/>
          <w:szCs w:val="24"/>
        </w:rPr>
        <w:t xml:space="preserve">%. </w:t>
      </w:r>
      <w:r w:rsidR="00B27DF2">
        <w:rPr>
          <w:rFonts w:ascii="Times New Roman" w:hAnsi="Times New Roman" w:cs="Times New Roman"/>
          <w:sz w:val="24"/>
          <w:szCs w:val="24"/>
        </w:rPr>
        <w:t>This shows that the content of silica and alumin</w:t>
      </w:r>
      <w:r w:rsidR="00C81058">
        <w:rPr>
          <w:rFonts w:ascii="Times New Roman" w:hAnsi="Times New Roman" w:cs="Times New Roman"/>
          <w:sz w:val="24"/>
          <w:szCs w:val="24"/>
        </w:rPr>
        <w:t xml:space="preserve">a in raw material </w:t>
      </w:r>
      <w:r w:rsidR="005A7E99">
        <w:rPr>
          <w:rFonts w:ascii="Times New Roman" w:hAnsi="Times New Roman" w:cs="Times New Roman"/>
          <w:sz w:val="24"/>
          <w:szCs w:val="24"/>
        </w:rPr>
        <w:t xml:space="preserve">of </w:t>
      </w:r>
      <w:r w:rsidR="005A7E99" w:rsidRPr="005A7E99">
        <w:rPr>
          <w:rFonts w:ascii="Times New Roman" w:hAnsi="Times New Roman" w:cs="Times New Roman"/>
          <w:color w:val="0070C0"/>
          <w:sz w:val="24"/>
          <w:szCs w:val="24"/>
        </w:rPr>
        <w:t>LUSI</w:t>
      </w:r>
      <w:r w:rsidR="005A7E99">
        <w:rPr>
          <w:rFonts w:ascii="Times New Roman" w:hAnsi="Times New Roman" w:cs="Times New Roman"/>
          <w:sz w:val="24"/>
          <w:szCs w:val="24"/>
        </w:rPr>
        <w:t xml:space="preserve"> </w:t>
      </w:r>
      <w:r w:rsidR="00C81058">
        <w:rPr>
          <w:rFonts w:ascii="Times New Roman" w:hAnsi="Times New Roman" w:cs="Times New Roman"/>
          <w:sz w:val="24"/>
          <w:szCs w:val="24"/>
        </w:rPr>
        <w:t xml:space="preserve">mud </w:t>
      </w:r>
      <w:r w:rsidR="00C81058" w:rsidRPr="005A7E99">
        <w:rPr>
          <w:rFonts w:ascii="Times New Roman" w:hAnsi="Times New Roman" w:cs="Times New Roman"/>
          <w:strike/>
          <w:sz w:val="24"/>
          <w:szCs w:val="24"/>
        </w:rPr>
        <w:t>volcano</w:t>
      </w:r>
      <w:r w:rsidR="00C81058">
        <w:rPr>
          <w:rFonts w:ascii="Times New Roman" w:hAnsi="Times New Roman" w:cs="Times New Roman"/>
          <w:sz w:val="24"/>
          <w:szCs w:val="24"/>
        </w:rPr>
        <w:t xml:space="preserve"> i</w:t>
      </w:r>
      <w:r w:rsidR="00B27DF2">
        <w:rPr>
          <w:rFonts w:ascii="Times New Roman" w:hAnsi="Times New Roman" w:cs="Times New Roman"/>
          <w:sz w:val="24"/>
          <w:szCs w:val="24"/>
        </w:rPr>
        <w:t>s higher than fly ash</w:t>
      </w:r>
      <w:r w:rsidR="00865DDD">
        <w:rPr>
          <w:rFonts w:ascii="Times New Roman" w:hAnsi="Times New Roman" w:cs="Times New Roman"/>
          <w:sz w:val="24"/>
          <w:szCs w:val="24"/>
        </w:rPr>
        <w:t xml:space="preserve"> </w:t>
      </w:r>
      <w:r w:rsidR="00865DDD" w:rsidRPr="00865DDD">
        <w:rPr>
          <w:rFonts w:ascii="Times New Roman" w:hAnsi="Times New Roman" w:cs="Times New Roman"/>
          <w:color w:val="FF0000"/>
          <w:sz w:val="24"/>
          <w:szCs w:val="24"/>
        </w:rPr>
        <w:t xml:space="preserve">which is suitable to use as a raw material for </w:t>
      </w:r>
      <w:proofErr w:type="spellStart"/>
      <w:r w:rsidR="00865DDD" w:rsidRPr="00865DDD">
        <w:rPr>
          <w:rFonts w:ascii="Times New Roman" w:hAnsi="Times New Roman" w:cs="Times New Roman"/>
          <w:color w:val="FF0000"/>
          <w:sz w:val="24"/>
          <w:szCs w:val="24"/>
        </w:rPr>
        <w:t>geopolymer</w:t>
      </w:r>
      <w:proofErr w:type="spellEnd"/>
      <w:r w:rsidR="00B27DF2" w:rsidRPr="00865DDD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="00B27DF2">
        <w:rPr>
          <w:rFonts w:ascii="Times New Roman" w:hAnsi="Times New Roman" w:cs="Times New Roman"/>
          <w:sz w:val="24"/>
          <w:szCs w:val="24"/>
        </w:rPr>
        <w:t xml:space="preserve"> </w:t>
      </w:r>
      <w:r w:rsidR="00AD4B0D" w:rsidRPr="006F1F5A">
        <w:rPr>
          <w:rFonts w:ascii="Times New Roman" w:hAnsi="Times New Roman" w:cs="Times New Roman"/>
          <w:sz w:val="24"/>
          <w:szCs w:val="24"/>
        </w:rPr>
        <w:t>However, the content of Fe</w:t>
      </w:r>
      <w:r w:rsidR="00AD4B0D" w:rsidRPr="006F1F5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D4B0D" w:rsidRPr="006F1F5A">
        <w:rPr>
          <w:rFonts w:ascii="Times New Roman" w:hAnsi="Times New Roman" w:cs="Times New Roman"/>
          <w:sz w:val="24"/>
          <w:szCs w:val="24"/>
        </w:rPr>
        <w:t>O</w:t>
      </w:r>
      <w:r w:rsidR="00AD4B0D" w:rsidRPr="006F1F5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D4B0D" w:rsidRPr="006F1F5A">
        <w:rPr>
          <w:rFonts w:ascii="Times New Roman" w:hAnsi="Times New Roman" w:cs="Times New Roman"/>
          <w:sz w:val="24"/>
          <w:szCs w:val="24"/>
        </w:rPr>
        <w:t xml:space="preserve"> for mud </w:t>
      </w:r>
      <w:r w:rsidR="00AD4B0D" w:rsidRPr="005A7E99">
        <w:rPr>
          <w:rFonts w:ascii="Times New Roman" w:hAnsi="Times New Roman" w:cs="Times New Roman"/>
          <w:strike/>
          <w:sz w:val="24"/>
          <w:szCs w:val="24"/>
        </w:rPr>
        <w:t>volcano</w:t>
      </w:r>
      <w:r w:rsidR="00AD4B0D" w:rsidRPr="006F1F5A">
        <w:rPr>
          <w:rFonts w:ascii="Times New Roman" w:hAnsi="Times New Roman" w:cs="Times New Roman"/>
          <w:sz w:val="24"/>
          <w:szCs w:val="24"/>
        </w:rPr>
        <w:t xml:space="preserve"> is </w:t>
      </w:r>
      <w:r w:rsidR="00B27DF2">
        <w:rPr>
          <w:rFonts w:ascii="Times New Roman" w:hAnsi="Times New Roman" w:cs="Times New Roman"/>
          <w:sz w:val="24"/>
          <w:szCs w:val="24"/>
        </w:rPr>
        <w:t>merely lower</w:t>
      </w:r>
      <w:r w:rsidR="00AD4B0D" w:rsidRPr="006F1F5A">
        <w:rPr>
          <w:rFonts w:ascii="Times New Roman" w:hAnsi="Times New Roman" w:cs="Times New Roman"/>
          <w:sz w:val="24"/>
          <w:szCs w:val="24"/>
        </w:rPr>
        <w:t xml:space="preserve"> than fly ash. </w:t>
      </w:r>
      <w:r w:rsidR="00C81058">
        <w:rPr>
          <w:rFonts w:ascii="Times New Roman" w:hAnsi="Times New Roman" w:cs="Times New Roman"/>
          <w:sz w:val="24"/>
          <w:szCs w:val="24"/>
        </w:rPr>
        <w:t>The composition of Ca in mud</w:t>
      </w:r>
      <w:r w:rsidR="005A7E99">
        <w:rPr>
          <w:rFonts w:ascii="Times New Roman" w:hAnsi="Times New Roman" w:cs="Times New Roman"/>
          <w:sz w:val="24"/>
          <w:szCs w:val="24"/>
        </w:rPr>
        <w:t xml:space="preserve"> </w:t>
      </w:r>
      <w:r w:rsidR="005A7E99" w:rsidRPr="005A7E99">
        <w:rPr>
          <w:rFonts w:ascii="Times New Roman" w:hAnsi="Times New Roman" w:cs="Times New Roman"/>
          <w:color w:val="0070C0"/>
          <w:sz w:val="24"/>
          <w:szCs w:val="24"/>
        </w:rPr>
        <w:t>of mud</w:t>
      </w:r>
      <w:r w:rsidR="00C81058">
        <w:rPr>
          <w:rFonts w:ascii="Times New Roman" w:hAnsi="Times New Roman" w:cs="Times New Roman"/>
          <w:sz w:val="24"/>
          <w:szCs w:val="24"/>
        </w:rPr>
        <w:t xml:space="preserve"> volcano is significantly lower than fly ash. Others </w:t>
      </w:r>
      <w:r w:rsidR="006F1F5A">
        <w:rPr>
          <w:rFonts w:ascii="Times New Roman" w:hAnsi="Times New Roman" w:cs="Times New Roman"/>
          <w:sz w:val="24"/>
          <w:szCs w:val="24"/>
        </w:rPr>
        <w:t xml:space="preserve">macro nutrients such as </w:t>
      </w:r>
      <w:r w:rsidR="00C81058">
        <w:rPr>
          <w:rFonts w:ascii="Times New Roman" w:hAnsi="Times New Roman" w:cs="Times New Roman"/>
          <w:sz w:val="24"/>
          <w:szCs w:val="24"/>
        </w:rPr>
        <w:t xml:space="preserve">Ti, </w:t>
      </w:r>
      <w:proofErr w:type="spellStart"/>
      <w:r w:rsidR="00C81058">
        <w:rPr>
          <w:rFonts w:ascii="Times New Roman" w:hAnsi="Times New Roman" w:cs="Times New Roman"/>
          <w:sz w:val="24"/>
          <w:szCs w:val="24"/>
        </w:rPr>
        <w:t>Mn</w:t>
      </w:r>
      <w:proofErr w:type="spellEnd"/>
      <w:r w:rsidR="00C81058">
        <w:rPr>
          <w:rFonts w:ascii="Times New Roman" w:hAnsi="Times New Roman" w:cs="Times New Roman"/>
          <w:sz w:val="24"/>
          <w:szCs w:val="24"/>
        </w:rPr>
        <w:t xml:space="preserve"> and K for mud </w:t>
      </w:r>
      <w:r w:rsidR="00C81058" w:rsidRPr="005A7E99">
        <w:rPr>
          <w:rFonts w:ascii="Times New Roman" w:hAnsi="Times New Roman" w:cs="Times New Roman"/>
          <w:strike/>
          <w:sz w:val="24"/>
          <w:szCs w:val="24"/>
        </w:rPr>
        <w:t>volcano</w:t>
      </w:r>
      <w:r w:rsidR="00C81058">
        <w:rPr>
          <w:rFonts w:ascii="Times New Roman" w:hAnsi="Times New Roman" w:cs="Times New Roman"/>
          <w:sz w:val="24"/>
          <w:szCs w:val="24"/>
        </w:rPr>
        <w:t xml:space="preserve"> is comparable to the fly ash</w:t>
      </w:r>
      <w:r w:rsidR="00AD4B0D" w:rsidRPr="006F1F5A">
        <w:rPr>
          <w:rFonts w:ascii="Times New Roman" w:hAnsi="Times New Roman" w:cs="Times New Roman"/>
          <w:sz w:val="24"/>
          <w:szCs w:val="24"/>
        </w:rPr>
        <w:t>.</w:t>
      </w:r>
    </w:p>
    <w:p w:rsidR="00AD4B0D" w:rsidRDefault="00AD4B0D" w:rsidP="00AD4B0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303F" w:rsidRDefault="0057303F" w:rsidP="00AD4B0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303F" w:rsidRPr="008C019A" w:rsidRDefault="0057303F" w:rsidP="00AD4B0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71F0" w:rsidRPr="00C14152" w:rsidRDefault="001071F0" w:rsidP="00481B5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65C9E">
        <w:rPr>
          <w:rFonts w:ascii="Times New Roman" w:hAnsi="Times New Roman" w:cs="Times New Roman"/>
          <w:b/>
          <w:sz w:val="24"/>
          <w:szCs w:val="24"/>
        </w:rPr>
        <w:t>Table 1</w:t>
      </w:r>
      <w:r>
        <w:rPr>
          <w:rFonts w:ascii="Times New Roman" w:hAnsi="Times New Roman" w:cs="Times New Roman"/>
          <w:sz w:val="24"/>
          <w:szCs w:val="24"/>
        </w:rPr>
        <w:t>: Major chemical composition of the collected LUSI m</w:t>
      </w:r>
      <w:r w:rsidR="006608C2">
        <w:rPr>
          <w:rFonts w:ascii="Times New Roman" w:hAnsi="Times New Roman" w:cs="Times New Roman"/>
          <w:sz w:val="24"/>
          <w:szCs w:val="24"/>
        </w:rPr>
        <w:t xml:space="preserve">ud </w:t>
      </w:r>
      <w:r w:rsidR="006608C2" w:rsidRPr="005A7E99">
        <w:rPr>
          <w:rFonts w:ascii="Times New Roman" w:hAnsi="Times New Roman" w:cs="Times New Roman"/>
          <w:strike/>
          <w:sz w:val="24"/>
          <w:szCs w:val="24"/>
        </w:rPr>
        <w:t>volcano</w:t>
      </w:r>
      <w:r w:rsidR="006608C2">
        <w:rPr>
          <w:rFonts w:ascii="Times New Roman" w:hAnsi="Times New Roman" w:cs="Times New Roman"/>
          <w:sz w:val="24"/>
          <w:szCs w:val="24"/>
        </w:rPr>
        <w:t xml:space="preserve"> compared to fly ash.</w:t>
      </w:r>
    </w:p>
    <w:tbl>
      <w:tblPr>
        <w:tblStyle w:val="LightShading"/>
        <w:tblW w:w="0" w:type="auto"/>
        <w:jc w:val="center"/>
        <w:tblLook w:val="04A0"/>
      </w:tblPr>
      <w:tblGrid>
        <w:gridCol w:w="1915"/>
        <w:gridCol w:w="2038"/>
        <w:gridCol w:w="1980"/>
      </w:tblGrid>
      <w:tr w:rsidR="00165C9E" w:rsidTr="00413AE9">
        <w:trPr>
          <w:cnfStyle w:val="100000000000"/>
          <w:jc w:val="center"/>
        </w:trPr>
        <w:tc>
          <w:tcPr>
            <w:cnfStyle w:val="001000000000"/>
            <w:tcW w:w="1915" w:type="dxa"/>
            <w:shd w:val="clear" w:color="auto" w:fill="auto"/>
            <w:vAlign w:val="center"/>
          </w:tcPr>
          <w:p w:rsidR="00165C9E" w:rsidRDefault="00165C9E" w:rsidP="00165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Elements</w:t>
            </w:r>
          </w:p>
        </w:tc>
        <w:tc>
          <w:tcPr>
            <w:tcW w:w="2038" w:type="dxa"/>
            <w:shd w:val="clear" w:color="auto" w:fill="auto"/>
          </w:tcPr>
          <w:p w:rsidR="00165C9E" w:rsidRDefault="00165C9E" w:rsidP="00165C9E">
            <w:pPr>
              <w:jc w:val="center"/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Mud Volcano (LUSI, Surabaya, Indonesia)</w:t>
            </w:r>
          </w:p>
          <w:p w:rsidR="00165C9E" w:rsidRDefault="00165C9E" w:rsidP="00AA5EDC">
            <w:pPr>
              <w:jc w:val="center"/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980" w:type="dxa"/>
            <w:shd w:val="clear" w:color="auto" w:fill="auto"/>
          </w:tcPr>
          <w:p w:rsidR="00165C9E" w:rsidRDefault="00165C9E" w:rsidP="00165C9E">
            <w:pPr>
              <w:jc w:val="center"/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Fly Ash (Power Station,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Lumut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Perak, Malaysia)</w:t>
            </w:r>
          </w:p>
          <w:p w:rsidR="00165C9E" w:rsidRDefault="00165C9E" w:rsidP="00AA5EDC">
            <w:pPr>
              <w:jc w:val="center"/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65C9E" w:rsidTr="00413AE9">
        <w:trPr>
          <w:cnfStyle w:val="000000100000"/>
          <w:jc w:val="center"/>
        </w:trPr>
        <w:tc>
          <w:tcPr>
            <w:cnfStyle w:val="001000000000"/>
            <w:tcW w:w="1915" w:type="dxa"/>
            <w:shd w:val="clear" w:color="auto" w:fill="auto"/>
          </w:tcPr>
          <w:p w:rsidR="00165C9E" w:rsidRPr="00C96E58" w:rsidRDefault="00165C9E" w:rsidP="007819FE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96E58">
              <w:rPr>
                <w:rFonts w:ascii="Times New Roman" w:hAnsi="Times New Roman" w:cs="Times New Roman"/>
                <w:b w:val="0"/>
                <w:sz w:val="24"/>
                <w:szCs w:val="24"/>
              </w:rPr>
              <w:t>Al</w:t>
            </w:r>
            <w:r w:rsidRPr="00C96E58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2</w:t>
            </w:r>
            <w:r w:rsidRPr="00C96E58">
              <w:rPr>
                <w:rFonts w:ascii="Times New Roman" w:hAnsi="Times New Roman" w:cs="Times New Roman"/>
                <w:b w:val="0"/>
                <w:sz w:val="24"/>
                <w:szCs w:val="24"/>
              </w:rPr>
              <w:t>O</w:t>
            </w:r>
            <w:r w:rsidRPr="00C96E58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038" w:type="dxa"/>
            <w:shd w:val="clear" w:color="auto" w:fill="auto"/>
          </w:tcPr>
          <w:p w:rsidR="00165C9E" w:rsidRDefault="00165C9E" w:rsidP="007819FE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</w:t>
            </w:r>
          </w:p>
        </w:tc>
        <w:tc>
          <w:tcPr>
            <w:tcW w:w="1980" w:type="dxa"/>
            <w:shd w:val="clear" w:color="auto" w:fill="auto"/>
          </w:tcPr>
          <w:p w:rsidR="00165C9E" w:rsidRDefault="00363A61" w:rsidP="007819FE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</w:t>
            </w:r>
          </w:p>
        </w:tc>
      </w:tr>
      <w:tr w:rsidR="00165C9E" w:rsidTr="00413AE9">
        <w:trPr>
          <w:jc w:val="center"/>
        </w:trPr>
        <w:tc>
          <w:tcPr>
            <w:cnfStyle w:val="001000000000"/>
            <w:tcW w:w="1915" w:type="dxa"/>
            <w:shd w:val="clear" w:color="auto" w:fill="auto"/>
          </w:tcPr>
          <w:p w:rsidR="00165C9E" w:rsidRPr="00C96E58" w:rsidRDefault="00165C9E" w:rsidP="007819FE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96E58">
              <w:rPr>
                <w:rFonts w:ascii="Times New Roman" w:hAnsi="Times New Roman" w:cs="Times New Roman"/>
                <w:b w:val="0"/>
                <w:sz w:val="24"/>
                <w:szCs w:val="24"/>
              </w:rPr>
              <w:t>SiO</w:t>
            </w:r>
            <w:r w:rsidRPr="00C96E58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038" w:type="dxa"/>
            <w:shd w:val="clear" w:color="auto" w:fill="auto"/>
          </w:tcPr>
          <w:p w:rsidR="00165C9E" w:rsidRDefault="00165C9E" w:rsidP="007819FE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38.5</w:t>
            </w:r>
          </w:p>
        </w:tc>
        <w:tc>
          <w:tcPr>
            <w:tcW w:w="1980" w:type="dxa"/>
            <w:shd w:val="clear" w:color="auto" w:fill="auto"/>
          </w:tcPr>
          <w:p w:rsidR="00165C9E" w:rsidRDefault="00363A61" w:rsidP="007819FE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26.4</w:t>
            </w:r>
          </w:p>
        </w:tc>
      </w:tr>
      <w:tr w:rsidR="00165C9E" w:rsidTr="00413AE9">
        <w:trPr>
          <w:cnfStyle w:val="000000100000"/>
          <w:jc w:val="center"/>
        </w:trPr>
        <w:tc>
          <w:tcPr>
            <w:cnfStyle w:val="001000000000"/>
            <w:tcW w:w="1915" w:type="dxa"/>
            <w:shd w:val="clear" w:color="auto" w:fill="auto"/>
          </w:tcPr>
          <w:p w:rsidR="00165C9E" w:rsidRPr="00C96E58" w:rsidRDefault="00165C9E" w:rsidP="007819FE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96E58">
              <w:rPr>
                <w:rFonts w:ascii="Times New Roman" w:hAnsi="Times New Roman" w:cs="Times New Roman"/>
                <w:b w:val="0"/>
                <w:sz w:val="24"/>
                <w:szCs w:val="24"/>
              </w:rPr>
              <w:t>K</w:t>
            </w:r>
            <w:r w:rsidRPr="00C96E58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2</w:t>
            </w:r>
            <w:r w:rsidRPr="00C96E58">
              <w:rPr>
                <w:rFonts w:ascii="Times New Roman" w:hAnsi="Times New Roman" w:cs="Times New Roman"/>
                <w:b w:val="0"/>
                <w:sz w:val="24"/>
                <w:szCs w:val="24"/>
              </w:rPr>
              <w:t>O</w:t>
            </w:r>
          </w:p>
        </w:tc>
        <w:tc>
          <w:tcPr>
            <w:tcW w:w="2038" w:type="dxa"/>
            <w:shd w:val="clear" w:color="auto" w:fill="auto"/>
          </w:tcPr>
          <w:p w:rsidR="00165C9E" w:rsidRDefault="00165C9E" w:rsidP="007819FE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4.31</w:t>
            </w:r>
          </w:p>
        </w:tc>
        <w:tc>
          <w:tcPr>
            <w:tcW w:w="1980" w:type="dxa"/>
            <w:shd w:val="clear" w:color="auto" w:fill="auto"/>
          </w:tcPr>
          <w:p w:rsidR="00165C9E" w:rsidRDefault="00363A61" w:rsidP="007819FE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2.58</w:t>
            </w:r>
          </w:p>
        </w:tc>
      </w:tr>
      <w:tr w:rsidR="00165C9E" w:rsidTr="00413AE9">
        <w:trPr>
          <w:jc w:val="center"/>
        </w:trPr>
        <w:tc>
          <w:tcPr>
            <w:cnfStyle w:val="001000000000"/>
            <w:tcW w:w="1915" w:type="dxa"/>
            <w:shd w:val="clear" w:color="auto" w:fill="auto"/>
          </w:tcPr>
          <w:p w:rsidR="00165C9E" w:rsidRPr="00C96E58" w:rsidRDefault="00165C9E" w:rsidP="007819FE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96E58">
              <w:rPr>
                <w:rFonts w:ascii="Times New Roman" w:hAnsi="Times New Roman" w:cs="Times New Roman"/>
                <w:b w:val="0"/>
                <w:sz w:val="24"/>
                <w:szCs w:val="24"/>
              </w:rPr>
              <w:t>TiO</w:t>
            </w:r>
            <w:r w:rsidRPr="00C96E58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038" w:type="dxa"/>
            <w:shd w:val="clear" w:color="auto" w:fill="auto"/>
          </w:tcPr>
          <w:p w:rsidR="00165C9E" w:rsidRDefault="00165C9E" w:rsidP="007819FE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1.76</w:t>
            </w:r>
          </w:p>
        </w:tc>
        <w:tc>
          <w:tcPr>
            <w:tcW w:w="1980" w:type="dxa"/>
            <w:shd w:val="clear" w:color="auto" w:fill="auto"/>
          </w:tcPr>
          <w:p w:rsidR="00165C9E" w:rsidRDefault="00363A61" w:rsidP="007819FE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3.07</w:t>
            </w:r>
          </w:p>
        </w:tc>
      </w:tr>
      <w:tr w:rsidR="00165C9E" w:rsidTr="00413AE9">
        <w:trPr>
          <w:cnfStyle w:val="000000100000"/>
          <w:jc w:val="center"/>
        </w:trPr>
        <w:tc>
          <w:tcPr>
            <w:cnfStyle w:val="001000000000"/>
            <w:tcW w:w="1915" w:type="dxa"/>
            <w:shd w:val="clear" w:color="auto" w:fill="auto"/>
          </w:tcPr>
          <w:p w:rsidR="00165C9E" w:rsidRPr="00C96E58" w:rsidRDefault="00165C9E" w:rsidP="007819FE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96E58">
              <w:rPr>
                <w:rFonts w:ascii="Times New Roman" w:hAnsi="Times New Roman" w:cs="Times New Roman"/>
                <w:b w:val="0"/>
                <w:sz w:val="24"/>
                <w:szCs w:val="24"/>
              </w:rPr>
              <w:t>Fe</w:t>
            </w:r>
            <w:r w:rsidRPr="00C96E58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2</w:t>
            </w:r>
            <w:r w:rsidRPr="00C96E58">
              <w:rPr>
                <w:rFonts w:ascii="Times New Roman" w:hAnsi="Times New Roman" w:cs="Times New Roman"/>
                <w:b w:val="0"/>
                <w:sz w:val="24"/>
                <w:szCs w:val="24"/>
              </w:rPr>
              <w:t>O</w:t>
            </w:r>
            <w:r w:rsidRPr="00C96E58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038" w:type="dxa"/>
            <w:shd w:val="clear" w:color="auto" w:fill="auto"/>
          </w:tcPr>
          <w:p w:rsidR="00165C9E" w:rsidRDefault="00165C9E" w:rsidP="007819FE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23.76</w:t>
            </w:r>
          </w:p>
        </w:tc>
        <w:tc>
          <w:tcPr>
            <w:tcW w:w="1980" w:type="dxa"/>
            <w:shd w:val="clear" w:color="auto" w:fill="auto"/>
          </w:tcPr>
          <w:p w:rsidR="00165C9E" w:rsidRDefault="00363A61" w:rsidP="007819FE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30.13</w:t>
            </w:r>
          </w:p>
        </w:tc>
      </w:tr>
      <w:tr w:rsidR="00165C9E" w:rsidTr="00413AE9">
        <w:trPr>
          <w:jc w:val="center"/>
        </w:trPr>
        <w:tc>
          <w:tcPr>
            <w:cnfStyle w:val="001000000000"/>
            <w:tcW w:w="1915" w:type="dxa"/>
            <w:shd w:val="clear" w:color="auto" w:fill="auto"/>
          </w:tcPr>
          <w:p w:rsidR="00165C9E" w:rsidRPr="00C96E58" w:rsidRDefault="00165C9E" w:rsidP="007819FE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C96E58">
              <w:rPr>
                <w:rFonts w:ascii="Times New Roman" w:hAnsi="Times New Roman" w:cs="Times New Roman"/>
                <w:b w:val="0"/>
                <w:sz w:val="24"/>
                <w:szCs w:val="24"/>
              </w:rPr>
              <w:t>CaO</w:t>
            </w:r>
            <w:proofErr w:type="spellEnd"/>
          </w:p>
        </w:tc>
        <w:tc>
          <w:tcPr>
            <w:tcW w:w="2038" w:type="dxa"/>
            <w:shd w:val="clear" w:color="auto" w:fill="auto"/>
          </w:tcPr>
          <w:p w:rsidR="00165C9E" w:rsidRDefault="00165C9E" w:rsidP="007819FE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5.62</w:t>
            </w:r>
          </w:p>
        </w:tc>
        <w:tc>
          <w:tcPr>
            <w:tcW w:w="1980" w:type="dxa"/>
            <w:shd w:val="clear" w:color="auto" w:fill="auto"/>
          </w:tcPr>
          <w:p w:rsidR="00165C9E" w:rsidRDefault="00363A61" w:rsidP="007819FE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21.6</w:t>
            </w:r>
          </w:p>
        </w:tc>
      </w:tr>
      <w:tr w:rsidR="00165C9E" w:rsidTr="00413AE9">
        <w:trPr>
          <w:cnfStyle w:val="000000100000"/>
          <w:jc w:val="center"/>
        </w:trPr>
        <w:tc>
          <w:tcPr>
            <w:cnfStyle w:val="001000000000"/>
            <w:tcW w:w="1915" w:type="dxa"/>
            <w:shd w:val="clear" w:color="auto" w:fill="auto"/>
          </w:tcPr>
          <w:p w:rsidR="00165C9E" w:rsidRPr="00C96E58" w:rsidRDefault="00165C9E" w:rsidP="007819FE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C96E58">
              <w:rPr>
                <w:rFonts w:ascii="Times New Roman" w:hAnsi="Times New Roman" w:cs="Times New Roman"/>
                <w:b w:val="0"/>
                <w:sz w:val="24"/>
                <w:szCs w:val="24"/>
              </w:rPr>
              <w:t>MnO</w:t>
            </w:r>
            <w:proofErr w:type="spellEnd"/>
          </w:p>
        </w:tc>
        <w:tc>
          <w:tcPr>
            <w:tcW w:w="2038" w:type="dxa"/>
            <w:shd w:val="clear" w:color="auto" w:fill="auto"/>
          </w:tcPr>
          <w:p w:rsidR="00165C9E" w:rsidRDefault="00165C9E" w:rsidP="007819FE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1980" w:type="dxa"/>
            <w:shd w:val="clear" w:color="auto" w:fill="auto"/>
          </w:tcPr>
          <w:p w:rsidR="00165C9E" w:rsidRDefault="00165C9E" w:rsidP="007819FE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363A6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165C9E" w:rsidTr="00413AE9">
        <w:trPr>
          <w:jc w:val="center"/>
        </w:trPr>
        <w:tc>
          <w:tcPr>
            <w:cnfStyle w:val="001000000000"/>
            <w:tcW w:w="1915" w:type="dxa"/>
            <w:shd w:val="clear" w:color="auto" w:fill="auto"/>
          </w:tcPr>
          <w:p w:rsidR="00165C9E" w:rsidRPr="00C96E58" w:rsidRDefault="00165C9E" w:rsidP="007819FE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96E58">
              <w:rPr>
                <w:rFonts w:ascii="Times New Roman" w:hAnsi="Times New Roman" w:cs="Times New Roman"/>
                <w:b w:val="0"/>
                <w:sz w:val="24"/>
                <w:szCs w:val="24"/>
              </w:rPr>
              <w:t>P</w:t>
            </w:r>
            <w:r w:rsidRPr="00C96E58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2</w:t>
            </w:r>
            <w:r w:rsidRPr="00C96E58">
              <w:rPr>
                <w:rFonts w:ascii="Times New Roman" w:hAnsi="Times New Roman" w:cs="Times New Roman"/>
                <w:b w:val="0"/>
                <w:sz w:val="24"/>
                <w:szCs w:val="24"/>
              </w:rPr>
              <w:t>O</w:t>
            </w:r>
            <w:r w:rsidRPr="00C96E58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2038" w:type="dxa"/>
            <w:shd w:val="clear" w:color="auto" w:fill="auto"/>
          </w:tcPr>
          <w:p w:rsidR="00165C9E" w:rsidRDefault="00165C9E" w:rsidP="007819FE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0" w:type="dxa"/>
            <w:shd w:val="clear" w:color="auto" w:fill="auto"/>
          </w:tcPr>
          <w:p w:rsidR="00165C9E" w:rsidRDefault="00363A61" w:rsidP="007819FE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</w:tr>
      <w:tr w:rsidR="00165C9E" w:rsidTr="00413AE9">
        <w:trPr>
          <w:cnfStyle w:val="000000100000"/>
          <w:jc w:val="center"/>
        </w:trPr>
        <w:tc>
          <w:tcPr>
            <w:cnfStyle w:val="001000000000"/>
            <w:tcW w:w="1915" w:type="dxa"/>
            <w:shd w:val="clear" w:color="auto" w:fill="auto"/>
          </w:tcPr>
          <w:p w:rsidR="00165C9E" w:rsidRPr="00C96E58" w:rsidRDefault="00165C9E" w:rsidP="007819FE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96E58">
              <w:rPr>
                <w:rFonts w:ascii="Times New Roman" w:hAnsi="Times New Roman" w:cs="Times New Roman"/>
                <w:b w:val="0"/>
                <w:sz w:val="24"/>
                <w:szCs w:val="24"/>
              </w:rPr>
              <w:t>SO</w:t>
            </w:r>
            <w:r w:rsidRPr="00C96E58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038" w:type="dxa"/>
            <w:shd w:val="clear" w:color="auto" w:fill="auto"/>
          </w:tcPr>
          <w:p w:rsidR="00165C9E" w:rsidRDefault="00165C9E" w:rsidP="007819FE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1980" w:type="dxa"/>
            <w:shd w:val="clear" w:color="auto" w:fill="auto"/>
          </w:tcPr>
          <w:p w:rsidR="00165C9E" w:rsidRDefault="00363A61" w:rsidP="007819FE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</w:tr>
      <w:tr w:rsidR="00165C9E" w:rsidTr="00413AE9">
        <w:trPr>
          <w:jc w:val="center"/>
        </w:trPr>
        <w:tc>
          <w:tcPr>
            <w:cnfStyle w:val="001000000000"/>
            <w:tcW w:w="1915" w:type="dxa"/>
            <w:shd w:val="clear" w:color="auto" w:fill="auto"/>
          </w:tcPr>
          <w:p w:rsidR="00165C9E" w:rsidRPr="00C96E58" w:rsidRDefault="00165C9E" w:rsidP="007819FE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96E58">
              <w:rPr>
                <w:rFonts w:ascii="Times New Roman" w:hAnsi="Times New Roman" w:cs="Times New Roman"/>
                <w:b w:val="0"/>
                <w:sz w:val="24"/>
                <w:szCs w:val="24"/>
              </w:rPr>
              <w:t>V</w:t>
            </w:r>
            <w:r w:rsidRPr="00C96E58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2</w:t>
            </w:r>
            <w:r w:rsidRPr="00C96E58">
              <w:rPr>
                <w:rFonts w:ascii="Times New Roman" w:hAnsi="Times New Roman" w:cs="Times New Roman"/>
                <w:b w:val="0"/>
                <w:sz w:val="24"/>
                <w:szCs w:val="24"/>
              </w:rPr>
              <w:t>O</w:t>
            </w:r>
            <w:r w:rsidRPr="00C96E58">
              <w:rPr>
                <w:rFonts w:ascii="Times New Roman" w:hAnsi="Times New Roman" w:cs="Times New Roman"/>
                <w:b w:val="0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2038" w:type="dxa"/>
            <w:shd w:val="clear" w:color="auto" w:fill="auto"/>
          </w:tcPr>
          <w:p w:rsidR="00165C9E" w:rsidRDefault="00165C9E" w:rsidP="007819FE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0.067</w:t>
            </w:r>
          </w:p>
        </w:tc>
        <w:tc>
          <w:tcPr>
            <w:tcW w:w="1980" w:type="dxa"/>
            <w:shd w:val="clear" w:color="auto" w:fill="auto"/>
          </w:tcPr>
          <w:p w:rsidR="00165C9E" w:rsidRDefault="00165C9E" w:rsidP="007819FE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363A6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</w:tbl>
    <w:p w:rsidR="00481B54" w:rsidRDefault="00481B54" w:rsidP="00481B5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D4B0D" w:rsidRDefault="00413AE9" w:rsidP="00481B54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413AE9">
        <w:rPr>
          <w:rFonts w:ascii="Times New Roman" w:hAnsi="Times New Roman" w:cs="Times New Roman"/>
          <w:i/>
          <w:sz w:val="24"/>
          <w:szCs w:val="24"/>
        </w:rPr>
        <w:t xml:space="preserve">SEM analysis of </w:t>
      </w:r>
      <w:r w:rsidR="005A7E99">
        <w:rPr>
          <w:rFonts w:ascii="Times New Roman" w:hAnsi="Times New Roman" w:cs="Times New Roman"/>
          <w:i/>
          <w:sz w:val="24"/>
          <w:szCs w:val="24"/>
        </w:rPr>
        <w:t xml:space="preserve">LUSI </w:t>
      </w:r>
      <w:r w:rsidRPr="00413AE9">
        <w:rPr>
          <w:rFonts w:ascii="Times New Roman" w:hAnsi="Times New Roman" w:cs="Times New Roman"/>
          <w:i/>
          <w:sz w:val="24"/>
          <w:szCs w:val="24"/>
        </w:rPr>
        <w:t xml:space="preserve">mud </w:t>
      </w:r>
      <w:r w:rsidRPr="005A7E99">
        <w:rPr>
          <w:rFonts w:ascii="Times New Roman" w:hAnsi="Times New Roman" w:cs="Times New Roman"/>
          <w:i/>
          <w:strike/>
          <w:sz w:val="24"/>
          <w:szCs w:val="24"/>
        </w:rPr>
        <w:t>volcano</w:t>
      </w:r>
    </w:p>
    <w:p w:rsidR="00DA69A5" w:rsidRDefault="00413AE9" w:rsidP="00A5543C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Scanning Electron Microscopy (SEM) analyses of the mud </w:t>
      </w:r>
      <w:r w:rsidRPr="005A7E99">
        <w:rPr>
          <w:rFonts w:ascii="Times New Roman" w:hAnsi="Times New Roman" w:cs="Times New Roman"/>
          <w:strike/>
          <w:sz w:val="24"/>
          <w:szCs w:val="24"/>
        </w:rPr>
        <w:t>volcano</w:t>
      </w:r>
      <w:r>
        <w:rPr>
          <w:rFonts w:ascii="Times New Roman" w:hAnsi="Times New Roman" w:cs="Times New Roman"/>
          <w:sz w:val="24"/>
          <w:szCs w:val="24"/>
        </w:rPr>
        <w:t xml:space="preserve"> compared to fly ash is shown in </w:t>
      </w:r>
      <w:r w:rsidRPr="005A7E99">
        <w:rPr>
          <w:rFonts w:ascii="Times New Roman" w:hAnsi="Times New Roman" w:cs="Times New Roman"/>
          <w:sz w:val="24"/>
          <w:szCs w:val="24"/>
        </w:rPr>
        <w:t xml:space="preserve">Fig. 1 </w:t>
      </w:r>
      <w:r>
        <w:rPr>
          <w:rFonts w:ascii="Times New Roman" w:hAnsi="Times New Roman" w:cs="Times New Roman"/>
          <w:sz w:val="24"/>
          <w:szCs w:val="24"/>
        </w:rPr>
        <w:t xml:space="preserve">(a) and (b). </w:t>
      </w:r>
      <w:r w:rsidR="00292DB5">
        <w:rPr>
          <w:rFonts w:ascii="Times New Roman" w:hAnsi="Times New Roman" w:cs="Times New Roman"/>
          <w:sz w:val="24"/>
          <w:szCs w:val="24"/>
        </w:rPr>
        <w:t xml:space="preserve">As seen in </w:t>
      </w:r>
      <w:r w:rsidR="00292DB5" w:rsidRPr="005A7E99">
        <w:rPr>
          <w:rFonts w:ascii="Times New Roman" w:hAnsi="Times New Roman" w:cs="Times New Roman"/>
          <w:sz w:val="24"/>
          <w:szCs w:val="24"/>
        </w:rPr>
        <w:t>Fig. 1b</w:t>
      </w:r>
      <w:r w:rsidR="00292DB5">
        <w:rPr>
          <w:rFonts w:ascii="Times New Roman" w:hAnsi="Times New Roman" w:cs="Times New Roman"/>
          <w:sz w:val="24"/>
          <w:szCs w:val="24"/>
        </w:rPr>
        <w:t xml:space="preserve">, </w:t>
      </w:r>
      <w:r w:rsidR="00292DB5" w:rsidRPr="00292DB5">
        <w:rPr>
          <w:rFonts w:ascii="Times New Roman" w:hAnsi="Times New Roman" w:cs="Times New Roman"/>
          <w:color w:val="000000"/>
          <w:sz w:val="24"/>
          <w:szCs w:val="24"/>
        </w:rPr>
        <w:t xml:space="preserve">the particles of fly ash are spherically-shaped. </w:t>
      </w:r>
      <w:r w:rsidR="00292DB5">
        <w:rPr>
          <w:rFonts w:ascii="Times New Roman" w:hAnsi="Times New Roman" w:cs="Times New Roman"/>
          <w:color w:val="000000"/>
          <w:sz w:val="24"/>
          <w:szCs w:val="24"/>
        </w:rPr>
        <w:t xml:space="preserve">However the particle of mud </w:t>
      </w:r>
      <w:r w:rsidR="00292DB5" w:rsidRPr="005A7E99">
        <w:rPr>
          <w:rFonts w:ascii="Times New Roman" w:hAnsi="Times New Roman" w:cs="Times New Roman"/>
          <w:strike/>
          <w:color w:val="000000"/>
          <w:sz w:val="24"/>
          <w:szCs w:val="24"/>
        </w:rPr>
        <w:t>volcan</w:t>
      </w:r>
      <w:r w:rsidR="00292DB5">
        <w:rPr>
          <w:rFonts w:ascii="Times New Roman" w:hAnsi="Times New Roman" w:cs="Times New Roman"/>
          <w:color w:val="000000"/>
          <w:sz w:val="24"/>
          <w:szCs w:val="24"/>
        </w:rPr>
        <w:t xml:space="preserve">o </w:t>
      </w:r>
      <w:r w:rsidR="00A5543C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A5543C" w:rsidRPr="005A7E99">
        <w:rPr>
          <w:rFonts w:ascii="Times New Roman" w:hAnsi="Times New Roman" w:cs="Times New Roman"/>
          <w:color w:val="000000"/>
          <w:sz w:val="24"/>
          <w:szCs w:val="24"/>
        </w:rPr>
        <w:t>Fig. 1a</w:t>
      </w:r>
      <w:r w:rsidR="00A5543C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292DB5">
        <w:rPr>
          <w:rFonts w:ascii="Times New Roman" w:hAnsi="Times New Roman" w:cs="Times New Roman"/>
          <w:color w:val="000000"/>
          <w:sz w:val="24"/>
          <w:szCs w:val="24"/>
        </w:rPr>
        <w:t>has</w:t>
      </w:r>
      <w:r w:rsidR="00292DB5" w:rsidRPr="00292DB5">
        <w:rPr>
          <w:rFonts w:ascii="Times New Roman" w:hAnsi="Times New Roman" w:cs="Times New Roman"/>
          <w:color w:val="000000"/>
          <w:sz w:val="24"/>
          <w:szCs w:val="24"/>
        </w:rPr>
        <w:t xml:space="preserve"> a plate-like structure</w:t>
      </w:r>
      <w:r w:rsidR="00E554D7">
        <w:rPr>
          <w:rFonts w:ascii="Times New Roman" w:hAnsi="Times New Roman" w:cs="Times New Roman"/>
          <w:color w:val="000000"/>
          <w:sz w:val="24"/>
          <w:szCs w:val="24"/>
        </w:rPr>
        <w:t xml:space="preserve"> or </w:t>
      </w:r>
      <w:r w:rsidR="00E554D7" w:rsidRPr="00865DDD">
        <w:rPr>
          <w:rFonts w:ascii="Times New Roman" w:hAnsi="Times New Roman" w:cs="Times New Roman"/>
          <w:color w:val="FF0000"/>
          <w:sz w:val="24"/>
          <w:szCs w:val="24"/>
        </w:rPr>
        <w:t>flake-shaped parti</w:t>
      </w:r>
      <w:r w:rsidR="00E554D7">
        <w:rPr>
          <w:rFonts w:ascii="Times New Roman" w:hAnsi="Times New Roman" w:cs="Times New Roman"/>
          <w:color w:val="000000"/>
          <w:sz w:val="24"/>
          <w:szCs w:val="24"/>
        </w:rPr>
        <w:t>cles similar to clay. T</w:t>
      </w:r>
      <w:r w:rsidR="00E03249">
        <w:rPr>
          <w:rFonts w:ascii="Times New Roman" w:hAnsi="Times New Roman" w:cs="Times New Roman"/>
          <w:color w:val="000000"/>
          <w:sz w:val="24"/>
          <w:szCs w:val="24"/>
        </w:rPr>
        <w:t xml:space="preserve">he overall particle size of the </w:t>
      </w:r>
      <w:r w:rsidR="005A7E99" w:rsidRPr="005A7E99">
        <w:rPr>
          <w:rFonts w:ascii="Times New Roman" w:hAnsi="Times New Roman" w:cs="Times New Roman"/>
          <w:color w:val="0070C0"/>
          <w:sz w:val="24"/>
          <w:szCs w:val="24"/>
        </w:rPr>
        <w:t>LUSI</w:t>
      </w:r>
      <w:r w:rsidR="005A7E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03249">
        <w:rPr>
          <w:rFonts w:ascii="Times New Roman" w:hAnsi="Times New Roman" w:cs="Times New Roman"/>
          <w:color w:val="000000"/>
          <w:sz w:val="24"/>
          <w:szCs w:val="24"/>
        </w:rPr>
        <w:t xml:space="preserve">mud </w:t>
      </w:r>
      <w:r w:rsidR="005A7E99" w:rsidRPr="005A7E99">
        <w:rPr>
          <w:rFonts w:ascii="Times New Roman" w:hAnsi="Times New Roman" w:cs="Times New Roman"/>
          <w:color w:val="0070C0"/>
          <w:sz w:val="24"/>
          <w:szCs w:val="24"/>
        </w:rPr>
        <w:t>of mud</w:t>
      </w:r>
      <w:r w:rsidR="005A7E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03249">
        <w:rPr>
          <w:rFonts w:ascii="Times New Roman" w:hAnsi="Times New Roman" w:cs="Times New Roman"/>
          <w:color w:val="000000"/>
          <w:sz w:val="24"/>
          <w:szCs w:val="24"/>
        </w:rPr>
        <w:t>volcano sample is dom</w:t>
      </w:r>
      <w:r w:rsidR="00DA69A5">
        <w:rPr>
          <w:rFonts w:ascii="Times New Roman" w:hAnsi="Times New Roman" w:cs="Times New Roman"/>
          <w:color w:val="000000"/>
          <w:sz w:val="24"/>
          <w:szCs w:val="24"/>
        </w:rPr>
        <w:t xml:space="preserve">inated by particles </w:t>
      </w:r>
      <w:r w:rsidR="00E554D7" w:rsidRPr="00865DDD">
        <w:rPr>
          <w:rFonts w:ascii="Times New Roman" w:hAnsi="Times New Roman" w:cs="Times New Roman"/>
          <w:color w:val="FF0000"/>
          <w:sz w:val="24"/>
          <w:szCs w:val="24"/>
        </w:rPr>
        <w:t>between 2.5µm – 25.0</w:t>
      </w:r>
      <w:r w:rsidR="00E03249" w:rsidRPr="00865DDD">
        <w:rPr>
          <w:rFonts w:ascii="Times New Roman" w:hAnsi="Times New Roman" w:cs="Times New Roman"/>
          <w:color w:val="FF0000"/>
          <w:sz w:val="24"/>
          <w:szCs w:val="24"/>
        </w:rPr>
        <w:t>µ</w:t>
      </w:r>
      <w:proofErr w:type="gramStart"/>
      <w:r w:rsidR="00E03249" w:rsidRPr="00865DDD">
        <w:rPr>
          <w:rFonts w:ascii="Times New Roman" w:hAnsi="Times New Roman" w:cs="Times New Roman"/>
          <w:color w:val="FF0000"/>
          <w:sz w:val="24"/>
          <w:szCs w:val="24"/>
        </w:rPr>
        <w:t>m</w:t>
      </w:r>
      <w:r w:rsidR="00E03249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="00E03249">
        <w:rPr>
          <w:rFonts w:ascii="Times New Roman" w:hAnsi="Times New Roman" w:cs="Times New Roman"/>
          <w:color w:val="000000"/>
          <w:sz w:val="24"/>
          <w:szCs w:val="24"/>
        </w:rPr>
        <w:t xml:space="preserve"> meanwhile the particle size of fly ash is smaller than mud </w:t>
      </w:r>
      <w:r w:rsidR="00E03249" w:rsidRPr="005A7E99">
        <w:rPr>
          <w:rFonts w:ascii="Times New Roman" w:hAnsi="Times New Roman" w:cs="Times New Roman"/>
          <w:strike/>
          <w:color w:val="000000"/>
          <w:sz w:val="24"/>
          <w:szCs w:val="24"/>
        </w:rPr>
        <w:t>volcano</w:t>
      </w:r>
      <w:r w:rsidR="00E03249">
        <w:rPr>
          <w:rFonts w:ascii="Times New Roman" w:hAnsi="Times New Roman" w:cs="Times New Roman"/>
          <w:color w:val="000000"/>
          <w:sz w:val="24"/>
          <w:szCs w:val="24"/>
        </w:rPr>
        <w:t xml:space="preserve"> particles with </w:t>
      </w:r>
      <w:r w:rsidR="00A5543C">
        <w:rPr>
          <w:rFonts w:ascii="Times New Roman" w:hAnsi="Times New Roman" w:cs="Times New Roman"/>
          <w:color w:val="000000"/>
          <w:sz w:val="24"/>
          <w:szCs w:val="24"/>
        </w:rPr>
        <w:t>less than 10</w:t>
      </w:r>
      <w:r w:rsidR="00E554D7">
        <w:rPr>
          <w:rFonts w:ascii="Times New Roman" w:hAnsi="Times New Roman" w:cs="Times New Roman"/>
          <w:color w:val="000000"/>
          <w:sz w:val="24"/>
          <w:szCs w:val="24"/>
        </w:rPr>
        <w:t>.0</w:t>
      </w:r>
      <w:r w:rsidR="00A5543C">
        <w:rPr>
          <w:rFonts w:ascii="Times New Roman" w:hAnsi="Times New Roman" w:cs="Times New Roman"/>
          <w:color w:val="000000"/>
          <w:sz w:val="24"/>
          <w:szCs w:val="24"/>
        </w:rPr>
        <w:t>µm.</w:t>
      </w:r>
      <w:r w:rsidR="00DA69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E535C" w:rsidRPr="00292DB5" w:rsidRDefault="00FE535C" w:rsidP="00A5543C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071F0" w:rsidRDefault="00896B71" w:rsidP="00481B5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51EF4">
        <w:rPr>
          <w:rFonts w:ascii="Times New Roman" w:hAnsi="Times New Roman" w:cs="Times New Roman"/>
          <w:b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37pt;margin-top:.05pt;width:31.5pt;height:24.1pt;z-index:251661312;mso-position-horizontal-relative:text;mso-position-vertical-relative:text;mso-width-relative:margin;mso-height-relative:margin" filled="f" stroked="f">
            <v:textbox>
              <w:txbxContent>
                <w:p w:rsidR="001071F0" w:rsidRPr="001071F0" w:rsidRDefault="001071F0" w:rsidP="001071F0">
                  <w:pPr>
                    <w:rPr>
                      <w:rFonts w:ascii="Times New Roman" w:hAnsi="Times New Roman" w:cs="Times New Roman"/>
                      <w:color w:val="FFFFFF" w:themeColor="background1"/>
                      <w:sz w:val="24"/>
                      <w:szCs w:val="24"/>
                    </w:rPr>
                  </w:pPr>
                  <w:r w:rsidRPr="001071F0">
                    <w:rPr>
                      <w:rFonts w:ascii="Times New Roman" w:hAnsi="Times New Roman" w:cs="Times New Roman"/>
                      <w:color w:val="FFFFFF" w:themeColor="background1"/>
                      <w:sz w:val="24"/>
                      <w:szCs w:val="24"/>
                    </w:rPr>
                    <w:t>(b)</w:t>
                  </w:r>
                </w:p>
              </w:txbxContent>
            </v:textbox>
          </v:shape>
        </w:pict>
      </w:r>
      <w:r w:rsidR="00A51EF4">
        <w:rPr>
          <w:rFonts w:ascii="Times New Roman" w:hAnsi="Times New Roman" w:cs="Times New Roman"/>
          <w:b/>
          <w:noProof/>
          <w:sz w:val="24"/>
          <w:szCs w:val="24"/>
          <w:lang w:eastAsia="zh-TW"/>
        </w:rPr>
        <w:pict>
          <v:shape id="_x0000_s1026" type="#_x0000_t202" style="position:absolute;margin-left:.85pt;margin-top:.05pt;width:31.5pt;height:24.1pt;z-index:251660288;mso-position-horizontal-relative:text;mso-position-vertical-relative:text;mso-width-relative:margin;mso-height-relative:margin" filled="f" stroked="f">
            <v:textbox>
              <w:txbxContent>
                <w:p w:rsidR="001071F0" w:rsidRPr="001071F0" w:rsidRDefault="001071F0">
                  <w:pPr>
                    <w:rPr>
                      <w:rFonts w:ascii="Times New Roman" w:hAnsi="Times New Roman" w:cs="Times New Roman"/>
                      <w:color w:val="FFFFFF" w:themeColor="background1"/>
                      <w:sz w:val="24"/>
                      <w:szCs w:val="24"/>
                    </w:rPr>
                  </w:pPr>
                  <w:r w:rsidRPr="001071F0">
                    <w:rPr>
                      <w:rFonts w:ascii="Times New Roman" w:hAnsi="Times New Roman" w:cs="Times New Roman"/>
                      <w:color w:val="FFFFFF" w:themeColor="background1"/>
                      <w:sz w:val="24"/>
                      <w:szCs w:val="24"/>
                    </w:rPr>
                    <w:t>(a)</w:t>
                  </w:r>
                </w:p>
              </w:txbxContent>
            </v:textbox>
          </v:shape>
        </w:pict>
      </w:r>
      <w:r w:rsidR="00E11546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931184" cy="2201418"/>
            <wp:effectExtent l="19050" t="0" r="2516" b="0"/>
            <wp:docPr id="1" name="Picture 1" descr="C:\Documents and Settings\Administrator\Desktop\MUD VOLCANO\SEM\MV 200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istrator\Desktop\MUD VOLCANO\SEM\MV 2000.bm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1305" cy="22015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11546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928944" cy="2199736"/>
            <wp:effectExtent l="19050" t="0" r="4756" b="0"/>
            <wp:docPr id="2" name="Picture 2" descr="C:\Documents and Settings\Administrator\Desktop\MUD VOLCANO\SEM\FA-200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istrator\Desktop\MUD VOLCANO\SEM\FA-2000.bmp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9130" cy="21998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1546" w:rsidRDefault="00413AE9" w:rsidP="001071F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13AE9">
        <w:rPr>
          <w:rFonts w:ascii="Times New Roman" w:hAnsi="Times New Roman" w:cs="Times New Roman"/>
          <w:b/>
          <w:sz w:val="24"/>
          <w:szCs w:val="24"/>
        </w:rPr>
        <w:t>Fig.</w:t>
      </w:r>
      <w:r w:rsidR="001071F0" w:rsidRPr="00413AE9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1071F0" w:rsidRPr="001071F0">
        <w:rPr>
          <w:rFonts w:ascii="Times New Roman" w:hAnsi="Times New Roman" w:cs="Times New Roman"/>
          <w:sz w:val="24"/>
          <w:szCs w:val="24"/>
        </w:rPr>
        <w:t xml:space="preserve">: SEM pictures of: (a) LUSI mud </w:t>
      </w:r>
      <w:r w:rsidR="001071F0" w:rsidRPr="005A7E99">
        <w:rPr>
          <w:rFonts w:ascii="Times New Roman" w:hAnsi="Times New Roman" w:cs="Times New Roman"/>
          <w:strike/>
          <w:sz w:val="24"/>
          <w:szCs w:val="24"/>
        </w:rPr>
        <w:t>volcano</w:t>
      </w:r>
      <w:r w:rsidR="001071F0" w:rsidRPr="001071F0">
        <w:rPr>
          <w:rFonts w:ascii="Times New Roman" w:hAnsi="Times New Roman" w:cs="Times New Roman"/>
          <w:sz w:val="24"/>
          <w:szCs w:val="24"/>
        </w:rPr>
        <w:t>; (b) fly ash.</w:t>
      </w:r>
    </w:p>
    <w:p w:rsidR="00EC2932" w:rsidRDefault="00EC2932" w:rsidP="00DA69A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9A5" w:rsidRDefault="00DA69A5" w:rsidP="00DA69A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9A5" w:rsidRDefault="00DA69A5" w:rsidP="00DA69A5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A69A5">
        <w:rPr>
          <w:rFonts w:ascii="Times New Roman" w:hAnsi="Times New Roman" w:cs="Times New Roman"/>
          <w:i/>
          <w:sz w:val="24"/>
          <w:szCs w:val="24"/>
        </w:rPr>
        <w:t>XRD pattern</w:t>
      </w:r>
    </w:p>
    <w:p w:rsidR="00DA69A5" w:rsidRPr="00FD0D55" w:rsidRDefault="00B468C1" w:rsidP="00DA69A5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X-Ray diffraction (XRD) analyses of the mud </w:t>
      </w:r>
      <w:r w:rsidRPr="005A7E99">
        <w:rPr>
          <w:rFonts w:ascii="Times New Roman" w:hAnsi="Times New Roman" w:cs="Times New Roman"/>
          <w:strike/>
          <w:sz w:val="24"/>
          <w:szCs w:val="24"/>
        </w:rPr>
        <w:t>volcano</w:t>
      </w:r>
      <w:r>
        <w:rPr>
          <w:rFonts w:ascii="Times New Roman" w:hAnsi="Times New Roman" w:cs="Times New Roman"/>
          <w:sz w:val="24"/>
          <w:szCs w:val="24"/>
        </w:rPr>
        <w:t xml:space="preserve"> compared with fly ash are shown in</w:t>
      </w:r>
      <w:r w:rsidRPr="00B468C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A7E99">
        <w:rPr>
          <w:rFonts w:ascii="Times New Roman" w:hAnsi="Times New Roman" w:cs="Times New Roman"/>
          <w:sz w:val="24"/>
          <w:szCs w:val="24"/>
        </w:rPr>
        <w:t>Fig. 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A69A5" w:rsidRPr="002D5E6F">
        <w:rPr>
          <w:rFonts w:ascii="Times New Roman" w:hAnsi="Times New Roman" w:cs="Times New Roman"/>
          <w:color w:val="000000"/>
          <w:sz w:val="24"/>
          <w:szCs w:val="24"/>
        </w:rPr>
        <w:t>Both starting</w:t>
      </w:r>
      <w:r w:rsidR="002D5E6F">
        <w:rPr>
          <w:rFonts w:ascii="Times New Roman" w:hAnsi="Times New Roman" w:cs="Times New Roman"/>
          <w:sz w:val="24"/>
          <w:szCs w:val="24"/>
        </w:rPr>
        <w:t xml:space="preserve"> </w:t>
      </w:r>
      <w:r w:rsidR="002D5E6F">
        <w:rPr>
          <w:rFonts w:ascii="Times New Roman" w:hAnsi="Times New Roman" w:cs="Times New Roman"/>
          <w:color w:val="000000"/>
          <w:sz w:val="24"/>
          <w:szCs w:val="24"/>
        </w:rPr>
        <w:t>materials</w:t>
      </w:r>
      <w:r w:rsidR="00DA69A5" w:rsidRPr="002D5E6F">
        <w:rPr>
          <w:rFonts w:ascii="Times New Roman" w:hAnsi="Times New Roman" w:cs="Times New Roman"/>
          <w:color w:val="000000"/>
          <w:sz w:val="24"/>
          <w:szCs w:val="24"/>
        </w:rPr>
        <w:t xml:space="preserve"> exhibit a peak at 2</w:t>
      </w:r>
      <w:r w:rsidR="00DE01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DE01FD" w:rsidRPr="00DE01FD">
        <w:rPr>
          <w:rFonts w:ascii="Times New Roman" w:hAnsi="Times New Roman" w:cs="Times New Roman"/>
          <w:color w:val="FF0000"/>
          <w:sz w:val="24"/>
          <w:szCs w:val="24"/>
        </w:rPr>
        <w:t>thetha</w:t>
      </w:r>
      <w:proofErr w:type="spellEnd"/>
      <w:r w:rsidR="0039657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E01FD">
        <w:rPr>
          <w:rFonts w:ascii="Times New Roman" w:hAnsi="Times New Roman" w:cs="Times New Roman"/>
          <w:color w:val="000000"/>
          <w:sz w:val="24"/>
          <w:szCs w:val="24"/>
        </w:rPr>
        <w:t xml:space="preserve">where 2 </w:t>
      </w:r>
      <w:proofErr w:type="spellStart"/>
      <w:r w:rsidR="00DE01FD" w:rsidRPr="00DE01FD">
        <w:rPr>
          <w:rFonts w:ascii="Times New Roman" w:hAnsi="Times New Roman" w:cs="Times New Roman"/>
          <w:color w:val="FF0000"/>
          <w:sz w:val="24"/>
          <w:szCs w:val="24"/>
        </w:rPr>
        <w:t>thetha</w:t>
      </w:r>
      <w:proofErr w:type="spellEnd"/>
      <w:r w:rsidR="00791FB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D5E6F">
        <w:rPr>
          <w:rFonts w:ascii="Times New Roman" w:hAnsi="Times New Roman" w:cs="Times New Roman"/>
          <w:color w:val="000000"/>
          <w:sz w:val="24"/>
          <w:szCs w:val="24"/>
        </w:rPr>
        <w:t>= 20º - 32</w:t>
      </w:r>
      <w:r w:rsidR="00DA69A5" w:rsidRPr="002D5E6F">
        <w:rPr>
          <w:rFonts w:ascii="Times New Roman" w:hAnsi="Times New Roman" w:cs="Times New Roman"/>
          <w:color w:val="000000"/>
          <w:sz w:val="24"/>
          <w:szCs w:val="24"/>
        </w:rPr>
        <w:t>º, which is characteristic of structurally</w:t>
      </w:r>
      <w:r w:rsidR="002D5E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A69A5" w:rsidRPr="002D5E6F">
        <w:rPr>
          <w:rFonts w:ascii="Times New Roman" w:hAnsi="Times New Roman" w:cs="Times New Roman"/>
          <w:color w:val="000000"/>
          <w:sz w:val="24"/>
          <w:szCs w:val="24"/>
        </w:rPr>
        <w:t xml:space="preserve">disordered compounds, and a set of peaks corresponding to minor crystalline phases, i.e., quartz and </w:t>
      </w:r>
      <w:proofErr w:type="spellStart"/>
      <w:r w:rsidR="00DA69A5" w:rsidRPr="002D5E6F">
        <w:rPr>
          <w:rFonts w:ascii="Times New Roman" w:hAnsi="Times New Roman" w:cs="Times New Roman"/>
          <w:color w:val="000000"/>
          <w:sz w:val="24"/>
          <w:szCs w:val="24"/>
        </w:rPr>
        <w:t>faujasite</w:t>
      </w:r>
      <w:proofErr w:type="spellEnd"/>
      <w:r w:rsidR="00265B4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DA69A5" w:rsidRPr="002D5E6F">
        <w:rPr>
          <w:rFonts w:ascii="Times New Roman" w:hAnsi="Times New Roman" w:cs="Times New Roman"/>
          <w:color w:val="000000"/>
          <w:sz w:val="24"/>
          <w:szCs w:val="24"/>
        </w:rPr>
        <w:t xml:space="preserve"> and </w:t>
      </w:r>
      <w:proofErr w:type="spellStart"/>
      <w:r w:rsidR="00DA69A5" w:rsidRPr="002D5E6F">
        <w:rPr>
          <w:rFonts w:ascii="Times New Roman" w:hAnsi="Times New Roman" w:cs="Times New Roman"/>
          <w:color w:val="000000"/>
          <w:sz w:val="24"/>
          <w:szCs w:val="24"/>
        </w:rPr>
        <w:t>mullite</w:t>
      </w:r>
      <w:proofErr w:type="spellEnd"/>
      <w:r w:rsidR="00DA69A5" w:rsidRPr="002D5E6F">
        <w:rPr>
          <w:rFonts w:ascii="Times New Roman" w:hAnsi="Times New Roman" w:cs="Times New Roman"/>
          <w:color w:val="000000"/>
          <w:sz w:val="24"/>
          <w:szCs w:val="24"/>
        </w:rPr>
        <w:t xml:space="preserve"> in the case of</w:t>
      </w:r>
      <w:r w:rsidR="002D5E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A69A5" w:rsidRPr="002D5E6F">
        <w:rPr>
          <w:rFonts w:ascii="Times New Roman" w:hAnsi="Times New Roman" w:cs="Times New Roman"/>
          <w:color w:val="000000"/>
          <w:sz w:val="24"/>
          <w:szCs w:val="24"/>
        </w:rPr>
        <w:t xml:space="preserve">fly ash </w:t>
      </w:r>
      <w:r w:rsidR="00A51EF4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="00B54B33">
        <w:rPr>
          <w:rFonts w:ascii="Times New Roman" w:hAnsi="Times New Roman" w:cs="Times New Roman"/>
          <w:color w:val="000000"/>
          <w:sz w:val="24"/>
          <w:szCs w:val="24"/>
        </w:rPr>
        <w:instrText xml:space="preserve"> ADDIN EN.CITE &lt;EndNote&gt;&lt;Cite&gt;&lt;Author&gt;Jimenez&lt;/Author&gt;&lt;Year&gt;2008&lt;/Year&gt;&lt;RecNum&gt;194&lt;/RecNum&gt;&lt;record&gt;&lt;rec-number&gt;194&lt;/rec-number&gt;&lt;foreign-keys&gt;&lt;key app="EN" db-id="22xx0rwt5sdstpex0wpvzfehp0a2vw0ed0pf"&gt;194&lt;/key&gt;&lt;/foreign-keys&gt;&lt;ref-type name="Journal Article"&gt;17&lt;/ref-type&gt;&lt;contributors&gt;&lt;authors&gt;&lt;author&gt;Fernandez Jimenez&lt;/author&gt;&lt;author&gt;M Monzo &lt;/author&gt;&lt;author&gt;M Vicent &lt;/author&gt;&lt;author&gt;A Barba &lt;/author&gt;&lt;author&gt;A Palomo&lt;/author&gt;&lt;/authors&gt;&lt;/contributors&gt;&lt;titles&gt;&lt;title&gt;Alkaline activation of metakaolin-fly ash mixtures: Obtain of Zeoceramics and Zeocements&lt;/title&gt;&lt;secondary-title&gt;Micropor Mesopor Mater&lt;/secondary-title&gt;&lt;/titles&gt;&lt;periodical&gt;&lt;full-title&gt;Micropor Mesopor Mater&lt;/full-title&gt;&lt;/periodical&gt;&lt;pages&gt;41-49&lt;/pages&gt;&lt;volume&gt;108&lt;/volume&gt;&lt;dates&gt;&lt;year&gt;2008&lt;/year&gt;&lt;/dates&gt;&lt;urls&gt;&lt;/urls&gt;&lt;/record&gt;&lt;/Cite&gt;&lt;/EndNote&gt;</w:instrText>
      </w:r>
      <w:r w:rsidR="00A51EF4">
        <w:rPr>
          <w:rFonts w:ascii="Times New Roman" w:hAnsi="Times New Roman" w:cs="Times New Roman"/>
          <w:color w:val="000000"/>
          <w:sz w:val="24"/>
          <w:szCs w:val="24"/>
        </w:rPr>
        <w:fldChar w:fldCharType="separate"/>
      </w:r>
      <w:r w:rsidR="00B54B33">
        <w:rPr>
          <w:rFonts w:ascii="Times New Roman" w:hAnsi="Times New Roman" w:cs="Times New Roman"/>
          <w:color w:val="000000"/>
          <w:sz w:val="24"/>
          <w:szCs w:val="24"/>
        </w:rPr>
        <w:t>[18]</w:t>
      </w:r>
      <w:r w:rsidR="00A51EF4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="00265B4E">
        <w:rPr>
          <w:rFonts w:ascii="Times New Roman" w:hAnsi="Times New Roman" w:cs="Times New Roman"/>
          <w:color w:val="000000"/>
          <w:sz w:val="24"/>
          <w:szCs w:val="24"/>
        </w:rPr>
        <w:t>, meanwhile quartz,</w:t>
      </w:r>
      <w:r w:rsidR="002D5E6F">
        <w:rPr>
          <w:rFonts w:ascii="Times New Roman" w:hAnsi="Times New Roman" w:cs="Times New Roman"/>
          <w:color w:val="000000"/>
          <w:sz w:val="24"/>
          <w:szCs w:val="24"/>
        </w:rPr>
        <w:t xml:space="preserve"> feldspars</w:t>
      </w:r>
      <w:r w:rsidR="00265B4E">
        <w:rPr>
          <w:rFonts w:ascii="Times New Roman" w:hAnsi="Times New Roman" w:cs="Times New Roman"/>
          <w:color w:val="000000"/>
          <w:sz w:val="24"/>
          <w:szCs w:val="24"/>
        </w:rPr>
        <w:t xml:space="preserve">, and </w:t>
      </w:r>
      <w:proofErr w:type="spellStart"/>
      <w:r w:rsidR="00265B4E">
        <w:rPr>
          <w:rFonts w:ascii="Times New Roman" w:hAnsi="Times New Roman" w:cs="Times New Roman"/>
          <w:color w:val="000000"/>
          <w:sz w:val="24"/>
          <w:szCs w:val="24"/>
        </w:rPr>
        <w:t>kaolinite</w:t>
      </w:r>
      <w:proofErr w:type="spellEnd"/>
      <w:r w:rsidR="002D5E6F">
        <w:rPr>
          <w:rFonts w:ascii="Times New Roman" w:hAnsi="Times New Roman" w:cs="Times New Roman"/>
          <w:color w:val="000000"/>
          <w:sz w:val="24"/>
          <w:szCs w:val="24"/>
        </w:rPr>
        <w:t xml:space="preserve"> in the case of mud </w:t>
      </w:r>
      <w:r w:rsidR="002D5E6F" w:rsidRPr="005A7E99">
        <w:rPr>
          <w:rFonts w:ascii="Times New Roman" w:hAnsi="Times New Roman" w:cs="Times New Roman"/>
          <w:strike/>
          <w:color w:val="000000"/>
          <w:sz w:val="24"/>
          <w:szCs w:val="24"/>
        </w:rPr>
        <w:t>volcano</w:t>
      </w:r>
      <w:r w:rsidR="002D5E6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A69A5" w:rsidRPr="002D5E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E01FD">
        <w:rPr>
          <w:rFonts w:ascii="Times New Roman" w:hAnsi="Times New Roman" w:cs="Times New Roman"/>
          <w:color w:val="000000"/>
          <w:sz w:val="24"/>
          <w:szCs w:val="24"/>
        </w:rPr>
        <w:t xml:space="preserve">The peak at 2 </w:t>
      </w:r>
      <w:proofErr w:type="spellStart"/>
      <w:r w:rsidR="00DE01FD" w:rsidRPr="00DE01FD">
        <w:rPr>
          <w:rFonts w:ascii="Times New Roman" w:hAnsi="Times New Roman" w:cs="Times New Roman"/>
          <w:color w:val="FF0000"/>
          <w:sz w:val="24"/>
          <w:szCs w:val="24"/>
        </w:rPr>
        <w:t>thetha</w:t>
      </w:r>
      <w:proofErr w:type="spellEnd"/>
      <w:r w:rsidR="00791FB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64EED">
        <w:rPr>
          <w:rFonts w:ascii="Times New Roman" w:hAnsi="Times New Roman" w:cs="Times New Roman"/>
          <w:color w:val="000000"/>
          <w:sz w:val="24"/>
          <w:szCs w:val="24"/>
        </w:rPr>
        <w:t xml:space="preserve">= 27° of mud </w:t>
      </w:r>
      <w:r w:rsidR="00464EED" w:rsidRPr="005A7E99">
        <w:rPr>
          <w:rFonts w:ascii="Times New Roman" w:hAnsi="Times New Roman" w:cs="Times New Roman"/>
          <w:strike/>
          <w:color w:val="000000"/>
          <w:sz w:val="24"/>
          <w:szCs w:val="24"/>
        </w:rPr>
        <w:t>volcano</w:t>
      </w:r>
      <w:r w:rsidR="00464EED">
        <w:rPr>
          <w:rFonts w:ascii="Times New Roman" w:hAnsi="Times New Roman" w:cs="Times New Roman"/>
          <w:color w:val="000000"/>
          <w:sz w:val="24"/>
          <w:szCs w:val="24"/>
        </w:rPr>
        <w:t xml:space="preserve"> shows slightly towards higher than fly ash due to higher composition of SiO</w:t>
      </w:r>
      <w:r w:rsidR="00464EED" w:rsidRPr="00464EED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="00464EED">
        <w:rPr>
          <w:rFonts w:ascii="Times New Roman" w:hAnsi="Times New Roman" w:cs="Times New Roman"/>
          <w:color w:val="000000"/>
          <w:sz w:val="24"/>
          <w:szCs w:val="24"/>
        </w:rPr>
        <w:t xml:space="preserve"> in mud </w:t>
      </w:r>
      <w:r w:rsidR="00464EED" w:rsidRPr="005A7E99">
        <w:rPr>
          <w:rFonts w:ascii="Times New Roman" w:hAnsi="Times New Roman" w:cs="Times New Roman"/>
          <w:strike/>
          <w:color w:val="000000"/>
          <w:sz w:val="24"/>
          <w:szCs w:val="24"/>
        </w:rPr>
        <w:t>volcano</w:t>
      </w:r>
      <w:r w:rsidR="00464EED">
        <w:rPr>
          <w:rFonts w:ascii="Times New Roman" w:hAnsi="Times New Roman" w:cs="Times New Roman"/>
          <w:color w:val="000000"/>
          <w:sz w:val="24"/>
          <w:szCs w:val="24"/>
        </w:rPr>
        <w:t xml:space="preserve"> compared to fly ash. </w:t>
      </w:r>
      <w:r w:rsidR="00FD0D55">
        <w:rPr>
          <w:rFonts w:ascii="Times New Roman" w:hAnsi="Times New Roman" w:cs="Times New Roman"/>
          <w:sz w:val="24"/>
          <w:szCs w:val="24"/>
        </w:rPr>
        <w:t xml:space="preserve">Geoffrey S. </w:t>
      </w:r>
      <w:r w:rsidR="00A51EF4">
        <w:rPr>
          <w:rFonts w:ascii="Times New Roman" w:hAnsi="Times New Roman" w:cs="Times New Roman"/>
          <w:sz w:val="24"/>
          <w:szCs w:val="24"/>
        </w:rPr>
        <w:fldChar w:fldCharType="begin"/>
      </w:r>
      <w:r w:rsidR="00B54B33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&lt;EndNote&gt;&lt;Cite&gt;&lt;Author&gt;Geoffrey S. Plumlee&lt;/Author&gt;&lt;Year&gt;2008&lt;/Year&gt;&lt;RecNum&gt;216&lt;/RecNum&gt;&lt;record&gt;&lt;rec-number&gt;216&lt;/rec-number&gt;&lt;foreign-keys&gt;&lt;key app="EN" db-id="22xx0rwt5sdstpex0wpvzfehp0a2vw0ed0pf"&gt;216&lt;/key&gt;&lt;/foreign-keys&gt;&lt;ref-type name="Report"&gt;27&lt;/ref-type&gt;&lt;contributors&gt;&lt;authors&gt;&lt;author&gt;Geoffrey S. Plumlee, Thomas J. Casadevall, Handoko T. Wibowo, Robert J. Rosenbauer, Craig A. Johnson, George N. Breit&lt;/author&gt;&lt;/authors&gt;&lt;/contributors&gt;&lt;titles&gt;&lt;title&gt;Preliminary Analytical Results for a Mud Sample Collected from the LUSI Mud Volcano, Sidoarjo, East Java, Indonesia&lt;/title&gt;&lt;/titles&gt;&lt;pages&gt;1-26&lt;/pages&gt;&lt;dates&gt;&lt;year&gt;2008&lt;/year&gt;&lt;/dates&gt;&lt;publisher&gt;U.S. Geological Survey, Reston, Virginia&lt;/publisher&gt;&lt;urls&gt;&lt;/urls&gt;&lt;/record&gt;&lt;/Cite&gt;&lt;/EndNote&gt;</w:instrText>
      </w:r>
      <w:r w:rsidR="00A51EF4">
        <w:rPr>
          <w:rFonts w:ascii="Times New Roman" w:hAnsi="Times New Roman" w:cs="Times New Roman"/>
          <w:sz w:val="24"/>
          <w:szCs w:val="24"/>
        </w:rPr>
        <w:fldChar w:fldCharType="separate"/>
      </w:r>
      <w:r w:rsidR="00B54B33">
        <w:rPr>
          <w:rFonts w:ascii="Times New Roman" w:hAnsi="Times New Roman" w:cs="Times New Roman"/>
          <w:sz w:val="24"/>
          <w:szCs w:val="24"/>
        </w:rPr>
        <w:t>[1]</w:t>
      </w:r>
      <w:r w:rsidR="00A51EF4">
        <w:rPr>
          <w:rFonts w:ascii="Times New Roman" w:hAnsi="Times New Roman" w:cs="Times New Roman"/>
          <w:sz w:val="24"/>
          <w:szCs w:val="24"/>
        </w:rPr>
        <w:fldChar w:fldCharType="end"/>
      </w:r>
      <w:r w:rsidR="00FD0D55">
        <w:rPr>
          <w:rFonts w:ascii="Times New Roman" w:hAnsi="Times New Roman" w:cs="Times New Roman"/>
          <w:sz w:val="24"/>
          <w:szCs w:val="24"/>
        </w:rPr>
        <w:t xml:space="preserve"> stated that the mud </w:t>
      </w:r>
      <w:r w:rsidR="00FD0D55" w:rsidRPr="005A7E99">
        <w:rPr>
          <w:rFonts w:ascii="Times New Roman" w:hAnsi="Times New Roman" w:cs="Times New Roman"/>
          <w:strike/>
          <w:sz w:val="24"/>
          <w:szCs w:val="24"/>
        </w:rPr>
        <w:t>volcano</w:t>
      </w:r>
      <w:r w:rsidR="00FD0D55">
        <w:rPr>
          <w:rFonts w:ascii="Times New Roman" w:hAnsi="Times New Roman" w:cs="Times New Roman"/>
          <w:sz w:val="24"/>
          <w:szCs w:val="24"/>
        </w:rPr>
        <w:t xml:space="preserve"> </w:t>
      </w:r>
      <w:r w:rsidR="00464EED">
        <w:rPr>
          <w:rFonts w:ascii="Times New Roman" w:hAnsi="Times New Roman" w:cs="Times New Roman"/>
          <w:sz w:val="24"/>
          <w:szCs w:val="24"/>
        </w:rPr>
        <w:t xml:space="preserve">also </w:t>
      </w:r>
      <w:r w:rsidR="00FD0D55">
        <w:rPr>
          <w:rFonts w:ascii="Times New Roman" w:hAnsi="Times New Roman" w:cs="Times New Roman"/>
          <w:sz w:val="24"/>
          <w:szCs w:val="24"/>
        </w:rPr>
        <w:t xml:space="preserve">dominated by </w:t>
      </w:r>
      <w:proofErr w:type="spellStart"/>
      <w:r w:rsidR="00265B4E">
        <w:rPr>
          <w:rFonts w:ascii="Times New Roman" w:hAnsi="Times New Roman" w:cs="Times New Roman"/>
          <w:sz w:val="24"/>
          <w:szCs w:val="24"/>
        </w:rPr>
        <w:t>smectite</w:t>
      </w:r>
      <w:proofErr w:type="spellEnd"/>
      <w:r w:rsidR="00265B4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65B4E">
        <w:rPr>
          <w:rFonts w:ascii="Times New Roman" w:hAnsi="Times New Roman" w:cs="Times New Roman"/>
          <w:sz w:val="24"/>
          <w:szCs w:val="24"/>
        </w:rPr>
        <w:t>illite</w:t>
      </w:r>
      <w:proofErr w:type="spellEnd"/>
      <w:r w:rsidR="00265B4E">
        <w:rPr>
          <w:rFonts w:ascii="Times New Roman" w:hAnsi="Times New Roman" w:cs="Times New Roman"/>
          <w:sz w:val="24"/>
          <w:szCs w:val="24"/>
        </w:rPr>
        <w:t xml:space="preserve">, and mixed </w:t>
      </w:r>
      <w:proofErr w:type="spellStart"/>
      <w:r w:rsidR="00265B4E">
        <w:rPr>
          <w:rFonts w:ascii="Times New Roman" w:hAnsi="Times New Roman" w:cs="Times New Roman"/>
          <w:sz w:val="24"/>
          <w:szCs w:val="24"/>
        </w:rPr>
        <w:t>illite</w:t>
      </w:r>
      <w:proofErr w:type="spellEnd"/>
      <w:r w:rsidR="00265B4E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265B4E">
        <w:rPr>
          <w:rFonts w:ascii="Times New Roman" w:hAnsi="Times New Roman" w:cs="Times New Roman"/>
          <w:sz w:val="24"/>
          <w:szCs w:val="24"/>
        </w:rPr>
        <w:t>smectite</w:t>
      </w:r>
      <w:proofErr w:type="spellEnd"/>
      <w:r w:rsidR="00265B4E">
        <w:rPr>
          <w:rFonts w:ascii="Times New Roman" w:hAnsi="Times New Roman" w:cs="Times New Roman"/>
          <w:sz w:val="24"/>
          <w:szCs w:val="24"/>
        </w:rPr>
        <w:t>, with</w:t>
      </w:r>
      <w:r w:rsidR="00381BDD">
        <w:rPr>
          <w:rFonts w:ascii="Times New Roman" w:hAnsi="Times New Roman" w:cs="Times New Roman"/>
          <w:sz w:val="24"/>
          <w:szCs w:val="24"/>
        </w:rPr>
        <w:t xml:space="preserve"> lesser </w:t>
      </w:r>
      <w:proofErr w:type="spellStart"/>
      <w:r w:rsidR="00381BDD">
        <w:rPr>
          <w:rFonts w:ascii="Times New Roman" w:hAnsi="Times New Roman" w:cs="Times New Roman"/>
          <w:sz w:val="24"/>
          <w:szCs w:val="24"/>
        </w:rPr>
        <w:t>kaolinite</w:t>
      </w:r>
      <w:proofErr w:type="spellEnd"/>
      <w:r w:rsidR="00381BDD">
        <w:rPr>
          <w:rFonts w:ascii="Times New Roman" w:hAnsi="Times New Roman" w:cs="Times New Roman"/>
          <w:sz w:val="24"/>
          <w:szCs w:val="24"/>
        </w:rPr>
        <w:t xml:space="preserve"> and chlorite.</w:t>
      </w:r>
    </w:p>
    <w:p w:rsidR="00EC2932" w:rsidRDefault="008C019A" w:rsidP="001071F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533" cy="3329797"/>
            <wp:effectExtent l="19050" t="0" r="3067" b="0"/>
            <wp:docPr id="3" name="Picture 1" descr="K:\GREEN CONCRETE@UNIMAP\PAPER JOURNAL RAFIZA\JOURNAL\mud volcano paper\Volcano n fly ash XRD edited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GREEN CONCRETE@UNIMAP\PAPER JOURNAL RAFIZA\JOURNAL\mud volcano paper\Volcano n fly ash XRD edited.b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grayscl/>
                    </a:blip>
                    <a:srcRect t="6430" b="160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533" cy="33297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68C1" w:rsidRPr="00B468C1" w:rsidRDefault="00B468C1" w:rsidP="00B468C1">
      <w:pPr>
        <w:autoSpaceDE w:val="0"/>
        <w:autoSpaceDN w:val="0"/>
        <w:adjustRightInd w:val="0"/>
        <w:snapToGri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B468C1">
        <w:rPr>
          <w:rFonts w:ascii="Times New Roman" w:hAnsi="Times New Roman" w:cs="Times New Roman"/>
          <w:b/>
          <w:sz w:val="24"/>
          <w:szCs w:val="24"/>
        </w:rPr>
        <w:t>Fig. 2</w:t>
      </w:r>
      <w:r w:rsidRPr="00B468C1">
        <w:rPr>
          <w:rFonts w:ascii="Times New Roman" w:hAnsi="Times New Roman" w:cs="Times New Roman"/>
          <w:sz w:val="24"/>
          <w:szCs w:val="24"/>
        </w:rPr>
        <w:t xml:space="preserve">: </w:t>
      </w:r>
      <w:r w:rsidRPr="00B468C1">
        <w:rPr>
          <w:rFonts w:ascii="Times New Roman" w:hAnsi="Times New Roman" w:cs="Times New Roman"/>
          <w:color w:val="000000"/>
          <w:sz w:val="24"/>
          <w:szCs w:val="24"/>
        </w:rPr>
        <w:t>X-ray diffraction patterns of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raw materials</w:t>
      </w:r>
      <w:r w:rsidRPr="00B468C1">
        <w:rPr>
          <w:rFonts w:ascii="Times New Roman" w:hAnsi="Times New Roman" w:cs="Times New Roman"/>
          <w:color w:val="000000"/>
          <w:sz w:val="24"/>
          <w:szCs w:val="24"/>
        </w:rPr>
        <w:t xml:space="preserve">: (a) </w:t>
      </w:r>
      <w:r>
        <w:rPr>
          <w:rFonts w:ascii="Times New Roman" w:hAnsi="Times New Roman" w:cs="Times New Roman"/>
          <w:color w:val="000000"/>
          <w:sz w:val="24"/>
          <w:szCs w:val="24"/>
        </w:rPr>
        <w:t>fly ash</w:t>
      </w:r>
      <w:r w:rsidRPr="00B468C1">
        <w:rPr>
          <w:rFonts w:ascii="Times New Roman" w:hAnsi="Times New Roman" w:cs="Times New Roman"/>
          <w:color w:val="000000"/>
          <w:sz w:val="24"/>
          <w:szCs w:val="24"/>
        </w:rPr>
        <w:t xml:space="preserve"> and (b) </w:t>
      </w:r>
      <w:r>
        <w:rPr>
          <w:rFonts w:ascii="Times New Roman" w:hAnsi="Times New Roman" w:cs="Times New Roman"/>
          <w:color w:val="000000"/>
          <w:sz w:val="24"/>
          <w:szCs w:val="24"/>
        </w:rPr>
        <w:t>mud volcano.</w:t>
      </w:r>
    </w:p>
    <w:p w:rsidR="00B468C1" w:rsidRPr="00FD0D55" w:rsidRDefault="00B468C1" w:rsidP="001071F0">
      <w:pPr>
        <w:spacing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8C019A" w:rsidRDefault="00FD0D55" w:rsidP="00FD0D55">
      <w:pPr>
        <w:spacing w:line="24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FD0D55">
        <w:rPr>
          <w:rFonts w:ascii="Times New Roman" w:hAnsi="Times New Roman" w:cs="Times New Roman"/>
          <w:i/>
          <w:color w:val="000000"/>
          <w:sz w:val="24"/>
          <w:szCs w:val="24"/>
        </w:rPr>
        <w:t>Fourier Transform Infrared Spectroscopy (FTIR)</w:t>
      </w:r>
    </w:p>
    <w:p w:rsidR="00265B4E" w:rsidRPr="00D931B2" w:rsidRDefault="00A36359" w:rsidP="00381BDD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36359">
        <w:rPr>
          <w:rFonts w:ascii="Times New Roman" w:hAnsi="Times New Roman" w:cs="Times New Roman"/>
          <w:b/>
          <w:color w:val="000000"/>
          <w:sz w:val="24"/>
          <w:szCs w:val="24"/>
        </w:rPr>
        <w:t>Fig. 3</w:t>
      </w:r>
      <w:r w:rsidR="00265B4E" w:rsidRPr="00381BDD">
        <w:rPr>
          <w:rFonts w:ascii="Times New Roman" w:hAnsi="Times New Roman" w:cs="Times New Roman"/>
          <w:color w:val="000000"/>
          <w:sz w:val="24"/>
          <w:szCs w:val="24"/>
        </w:rPr>
        <w:t xml:space="preserve"> shows that the main FTIR adsorption bands of the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raw materials of mud </w:t>
      </w:r>
      <w:r w:rsidRPr="00BA2948">
        <w:rPr>
          <w:rFonts w:ascii="Times New Roman" w:hAnsi="Times New Roman" w:cs="Times New Roman"/>
          <w:strike/>
          <w:color w:val="000000"/>
          <w:sz w:val="24"/>
          <w:szCs w:val="24"/>
        </w:rPr>
        <w:t>volcano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compared to fly ash from</w:t>
      </w:r>
      <w:r w:rsidR="00265B4E" w:rsidRPr="00381BDD">
        <w:rPr>
          <w:rFonts w:ascii="Times New Roman" w:hAnsi="Times New Roman" w:cs="Times New Roman"/>
          <w:color w:val="000000"/>
          <w:sz w:val="24"/>
          <w:szCs w:val="24"/>
        </w:rPr>
        <w:t xml:space="preserve"> bands 1-</w:t>
      </w:r>
      <w:r w:rsidR="00B97DAF">
        <w:rPr>
          <w:rFonts w:ascii="Times New Roman" w:hAnsi="Times New Roman" w:cs="Times New Roman"/>
          <w:color w:val="000000"/>
          <w:sz w:val="24"/>
          <w:szCs w:val="24"/>
        </w:rPr>
        <w:t>5. The peak at band 1</w:t>
      </w:r>
      <w:r w:rsidR="00265B4E" w:rsidRPr="00381BD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B1028">
        <w:rPr>
          <w:rFonts w:ascii="Times New Roman" w:hAnsi="Times New Roman" w:cs="Times New Roman"/>
          <w:color w:val="000000"/>
          <w:sz w:val="24"/>
          <w:szCs w:val="24"/>
        </w:rPr>
        <w:t xml:space="preserve">due to the </w:t>
      </w:r>
      <w:r w:rsidR="00B97DAF">
        <w:rPr>
          <w:rFonts w:ascii="Times New Roman" w:hAnsi="Times New Roman" w:cs="Times New Roman"/>
          <w:color w:val="000000"/>
          <w:sz w:val="24"/>
          <w:szCs w:val="24"/>
        </w:rPr>
        <w:t>vibrations of 109</w:t>
      </w:r>
      <w:r w:rsidR="004B1028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B97DAF">
        <w:rPr>
          <w:rFonts w:ascii="Times New Roman" w:hAnsi="Times New Roman" w:cs="Times New Roman"/>
          <w:color w:val="000000"/>
          <w:sz w:val="24"/>
          <w:szCs w:val="24"/>
        </w:rPr>
        <w:t xml:space="preserve"> cm</w:t>
      </w:r>
      <w:r w:rsidR="00B97DAF" w:rsidRPr="00B97DAF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-1</w:t>
      </w:r>
      <w:r w:rsidR="004B102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97DAF">
        <w:rPr>
          <w:rFonts w:ascii="Times New Roman" w:hAnsi="Times New Roman" w:cs="Times New Roman"/>
          <w:color w:val="000000"/>
          <w:sz w:val="24"/>
          <w:szCs w:val="24"/>
        </w:rPr>
        <w:t>is</w:t>
      </w:r>
      <w:r w:rsidR="00265B4E" w:rsidRPr="00381BDD">
        <w:rPr>
          <w:rFonts w:ascii="Times New Roman" w:hAnsi="Times New Roman" w:cs="Times New Roman"/>
          <w:color w:val="000000"/>
          <w:sz w:val="24"/>
          <w:szCs w:val="24"/>
        </w:rPr>
        <w:t xml:space="preserve"> due to asymmetrical</w:t>
      </w:r>
      <w:r w:rsidR="00381BD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65B4E" w:rsidRPr="00381BDD">
        <w:rPr>
          <w:rFonts w:ascii="Times New Roman" w:hAnsi="Times New Roman" w:cs="Times New Roman"/>
          <w:color w:val="000000"/>
          <w:sz w:val="24"/>
          <w:szCs w:val="24"/>
        </w:rPr>
        <w:t xml:space="preserve">stretching vibrations of Al-O/Si-O bonds, indicating the presence of Si and Al in the </w:t>
      </w:r>
      <w:r w:rsidR="0022795E">
        <w:rPr>
          <w:rFonts w:ascii="Times New Roman" w:hAnsi="Times New Roman" w:cs="Times New Roman"/>
          <w:color w:val="000000"/>
          <w:sz w:val="24"/>
          <w:szCs w:val="24"/>
        </w:rPr>
        <w:t>raw materials</w:t>
      </w:r>
      <w:r w:rsidR="00265B4E" w:rsidRPr="00381BD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4B1028">
        <w:rPr>
          <w:rFonts w:ascii="Times New Roman" w:hAnsi="Times New Roman" w:cs="Times New Roman"/>
          <w:color w:val="000000"/>
          <w:sz w:val="24"/>
          <w:szCs w:val="24"/>
        </w:rPr>
        <w:t xml:space="preserve">As can be seen in </w:t>
      </w:r>
      <w:r w:rsidR="004B1028" w:rsidRPr="00B97DAF">
        <w:rPr>
          <w:rFonts w:ascii="Times New Roman" w:hAnsi="Times New Roman" w:cs="Times New Roman"/>
          <w:b/>
          <w:color w:val="000000"/>
          <w:sz w:val="24"/>
          <w:szCs w:val="24"/>
        </w:rPr>
        <w:t>Fig.3</w:t>
      </w:r>
      <w:r w:rsidR="004B1028">
        <w:rPr>
          <w:rFonts w:ascii="Times New Roman" w:hAnsi="Times New Roman" w:cs="Times New Roman"/>
          <w:color w:val="000000"/>
          <w:sz w:val="24"/>
          <w:szCs w:val="24"/>
        </w:rPr>
        <w:t xml:space="preserve">, the depth of the mud </w:t>
      </w:r>
      <w:r w:rsidR="004B1028" w:rsidRPr="00BA2948">
        <w:rPr>
          <w:rFonts w:ascii="Times New Roman" w:hAnsi="Times New Roman" w:cs="Times New Roman"/>
          <w:strike/>
          <w:color w:val="000000"/>
          <w:sz w:val="24"/>
          <w:szCs w:val="24"/>
        </w:rPr>
        <w:t>volcano</w:t>
      </w:r>
      <w:r w:rsidR="004B1028">
        <w:rPr>
          <w:rFonts w:ascii="Times New Roman" w:hAnsi="Times New Roman" w:cs="Times New Roman"/>
          <w:color w:val="000000"/>
          <w:sz w:val="24"/>
          <w:szCs w:val="24"/>
        </w:rPr>
        <w:t xml:space="preserve"> peak at band 1 is higher than fly ash due to high composition of Si and Al in raw material mud </w:t>
      </w:r>
      <w:r w:rsidR="004B1028" w:rsidRPr="00BA2948">
        <w:rPr>
          <w:rFonts w:ascii="Times New Roman" w:hAnsi="Times New Roman" w:cs="Times New Roman"/>
          <w:strike/>
          <w:color w:val="000000"/>
          <w:sz w:val="24"/>
          <w:szCs w:val="24"/>
        </w:rPr>
        <w:t>volcano</w:t>
      </w:r>
      <w:r w:rsidR="004B1028">
        <w:rPr>
          <w:rFonts w:ascii="Times New Roman" w:hAnsi="Times New Roman" w:cs="Times New Roman"/>
          <w:color w:val="000000"/>
          <w:sz w:val="24"/>
          <w:szCs w:val="24"/>
        </w:rPr>
        <w:t xml:space="preserve"> as shown in </w:t>
      </w:r>
      <w:r w:rsidR="004B1028" w:rsidRPr="004B1028">
        <w:rPr>
          <w:rFonts w:ascii="Times New Roman" w:hAnsi="Times New Roman" w:cs="Times New Roman"/>
          <w:b/>
          <w:color w:val="000000"/>
          <w:sz w:val="24"/>
          <w:szCs w:val="24"/>
        </w:rPr>
        <w:t>Table 1</w:t>
      </w:r>
      <w:r w:rsidR="004B1028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B97DAF">
        <w:rPr>
          <w:rFonts w:ascii="Times New Roman" w:hAnsi="Times New Roman" w:cs="Times New Roman"/>
          <w:color w:val="000000"/>
          <w:sz w:val="24"/>
          <w:szCs w:val="24"/>
        </w:rPr>
        <w:t>The appearance of band 2 at 1410 cm</w:t>
      </w:r>
      <w:r w:rsidR="00B97DAF" w:rsidRPr="00B97DAF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-1</w:t>
      </w:r>
      <w:r w:rsidR="00B97DAF">
        <w:rPr>
          <w:rFonts w:ascii="Times New Roman" w:hAnsi="Times New Roman" w:cs="Times New Roman"/>
          <w:color w:val="000000"/>
          <w:sz w:val="24"/>
          <w:szCs w:val="24"/>
        </w:rPr>
        <w:t xml:space="preserve"> assigned to the stretching vibration of O-C-O. </w:t>
      </w:r>
      <w:r w:rsidR="00A441AC">
        <w:rPr>
          <w:rFonts w:ascii="Times New Roman" w:hAnsi="Times New Roman" w:cs="Times New Roman"/>
          <w:color w:val="000000"/>
          <w:sz w:val="24"/>
          <w:szCs w:val="24"/>
        </w:rPr>
        <w:t>Meanwhile,</w:t>
      </w:r>
      <w:r w:rsidR="00B97DAF">
        <w:rPr>
          <w:rFonts w:ascii="Times New Roman" w:hAnsi="Times New Roman" w:cs="Times New Roman"/>
          <w:color w:val="000000"/>
          <w:sz w:val="24"/>
          <w:szCs w:val="24"/>
        </w:rPr>
        <w:t xml:space="preserve"> for Si-O/OH</w:t>
      </w:r>
      <w:r w:rsidR="00265B4E" w:rsidRPr="00381BDD">
        <w:rPr>
          <w:rFonts w:ascii="Times New Roman" w:hAnsi="Times New Roman" w:cs="Times New Roman"/>
          <w:color w:val="000000"/>
          <w:sz w:val="24"/>
          <w:szCs w:val="24"/>
        </w:rPr>
        <w:t>, a bending band occurs at band 3</w:t>
      </w:r>
      <w:r w:rsidR="004B1028">
        <w:rPr>
          <w:rFonts w:ascii="Times New Roman" w:hAnsi="Times New Roman" w:cs="Times New Roman"/>
          <w:color w:val="000000"/>
          <w:sz w:val="24"/>
          <w:szCs w:val="24"/>
        </w:rPr>
        <w:t xml:space="preserve"> at t</w:t>
      </w:r>
      <w:r w:rsidR="00B97DAF">
        <w:rPr>
          <w:rFonts w:ascii="Times New Roman" w:hAnsi="Times New Roman" w:cs="Times New Roman"/>
          <w:color w:val="000000"/>
          <w:sz w:val="24"/>
          <w:szCs w:val="24"/>
        </w:rPr>
        <w:t>he vibrations of 88</w:t>
      </w:r>
      <w:r w:rsidR="004B1028">
        <w:rPr>
          <w:rFonts w:ascii="Times New Roman" w:hAnsi="Times New Roman" w:cs="Times New Roman"/>
          <w:color w:val="000000"/>
          <w:sz w:val="24"/>
          <w:szCs w:val="24"/>
        </w:rPr>
        <w:t>0 cm</w:t>
      </w:r>
      <w:r w:rsidR="004B1028" w:rsidRPr="004B1028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-1</w:t>
      </w:r>
      <w:r w:rsidR="00265B4E" w:rsidRPr="00381BDD">
        <w:rPr>
          <w:rFonts w:ascii="Times New Roman" w:hAnsi="Times New Roman" w:cs="Times New Roman"/>
          <w:color w:val="000000"/>
          <w:sz w:val="24"/>
          <w:szCs w:val="24"/>
        </w:rPr>
        <w:t>. The weak band seen between bands 4</w:t>
      </w:r>
      <w:r w:rsidR="00381BD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65B4E" w:rsidRPr="00381BDD">
        <w:rPr>
          <w:rFonts w:ascii="Times New Roman" w:hAnsi="Times New Roman" w:cs="Times New Roman"/>
          <w:color w:val="000000"/>
          <w:sz w:val="24"/>
          <w:szCs w:val="24"/>
        </w:rPr>
        <w:t>and 5 characterizes the spectrum of stretching and deformation vibrations of OH and H-O-H groups from the</w:t>
      </w:r>
      <w:r w:rsidR="00381BD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65B4E" w:rsidRPr="00381BDD">
        <w:rPr>
          <w:rFonts w:ascii="Times New Roman" w:hAnsi="Times New Roman" w:cs="Times New Roman"/>
          <w:color w:val="000000"/>
          <w:sz w:val="24"/>
          <w:szCs w:val="24"/>
        </w:rPr>
        <w:t>weakly-bound water molecules, which are adsorbed on the surface or trapped in the large cavities between the</w:t>
      </w:r>
      <w:r w:rsidR="00381BD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65B4E" w:rsidRPr="00381BDD">
        <w:rPr>
          <w:rFonts w:ascii="Times New Roman" w:hAnsi="Times New Roman" w:cs="Times New Roman"/>
          <w:color w:val="000000"/>
          <w:sz w:val="24"/>
          <w:szCs w:val="24"/>
        </w:rPr>
        <w:t xml:space="preserve">rings of the </w:t>
      </w:r>
      <w:proofErr w:type="spellStart"/>
      <w:r w:rsidR="00265B4E" w:rsidRPr="00381BDD">
        <w:rPr>
          <w:rFonts w:ascii="Times New Roman" w:hAnsi="Times New Roman" w:cs="Times New Roman"/>
          <w:color w:val="000000"/>
          <w:sz w:val="24"/>
          <w:szCs w:val="24"/>
        </w:rPr>
        <w:t>geopolymeric</w:t>
      </w:r>
      <w:proofErr w:type="spellEnd"/>
      <w:r w:rsidR="00265B4E" w:rsidRPr="00381BDD">
        <w:rPr>
          <w:rFonts w:ascii="Times New Roman" w:hAnsi="Times New Roman" w:cs="Times New Roman"/>
          <w:color w:val="000000"/>
          <w:sz w:val="24"/>
          <w:szCs w:val="24"/>
        </w:rPr>
        <w:t xml:space="preserve"> products </w:t>
      </w:r>
      <w:r w:rsidR="00A51EF4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="00B54B33">
        <w:rPr>
          <w:rFonts w:ascii="Times New Roman" w:hAnsi="Times New Roman" w:cs="Times New Roman"/>
          <w:color w:val="000000"/>
          <w:sz w:val="24"/>
          <w:szCs w:val="24"/>
        </w:rPr>
        <w:instrText xml:space="preserve"> ADDIN EN.CITE &lt;EndNote&gt;&lt;Cite&gt;&lt;Author&gt;Palomo&lt;/Author&gt;&lt;Year&gt;1999&lt;/Year&gt;&lt;RecNum&gt;1&lt;/RecNum&gt;&lt;record&gt;&lt;rec-number&gt;1&lt;/rec-number&gt;&lt;foreign-keys&gt;&lt;key app="EN" db-id="22xx0rwt5sdstpex0wpvzfehp0a2vw0ed0pf"&gt;1&lt;/key&gt;&lt;/foreign-keys&gt;&lt;ref-type name="Journal Article"&gt;17&lt;/ref-type&gt;&lt;contributors&gt;&lt;authors&gt;&lt;author&gt;A. Palomo&lt;/author&gt;&lt;author&gt;M.T. Blanco-Varela&lt;/author&gt;&lt;author&gt;M.L. Granizo&lt;/author&gt;&lt;author&gt;F. Puertas&lt;/author&gt;&lt;author&gt;T. Vazquez&lt;/author&gt;&lt;author&gt;M.W. Grutzeck&lt;/author&gt;&lt;/authors&gt;&lt;/contributors&gt;&lt;titles&gt;&lt;title&gt;Chemical Stability of Cementitious Materials Based on Metakaolin&lt;/title&gt;&lt;secondary-title&gt;Cement and Concrete Research&lt;/secondary-title&gt;&lt;/titles&gt;&lt;periodical&gt;&lt;full-title&gt;Cement and Concrete Research&lt;/full-title&gt;&lt;/periodical&gt;&lt;pages&gt;997 - 1004&lt;/pages&gt;&lt;volume&gt;29&lt;/volume&gt;&lt;number&gt;7&lt;/number&gt;&lt;dates&gt;&lt;year&gt;1999&lt;/year&gt;&lt;/dates&gt;&lt;urls&gt;&lt;/urls&gt;&lt;/record&gt;&lt;/Cite&gt;&lt;Cite&gt;&lt;Author&gt;Guo&lt;/Author&gt;&lt;Year&gt;2010&lt;/Year&gt;&lt;RecNum&gt;39&lt;/RecNum&gt;&lt;record&gt;&lt;rec-number&gt;39&lt;/rec-number&gt;&lt;foreign-keys&gt;&lt;key app="EN" db-id="22xx0rwt5sdstpex0wpvzfehp0a2vw0ed0pf"&gt;39&lt;/key&gt;&lt;/foreign-keys&gt;&lt;ref-type name="Journal Article"&gt;17&lt;/ref-type&gt;&lt;contributors&gt;&lt;authors&gt;&lt;author&gt;Xiaolu Guo&lt;/author&gt;&lt;author&gt;Huisheng Shi&lt;/author&gt;&lt;author&gt;Warren A. Dick&lt;/author&gt;&lt;/authors&gt;&lt;/contributors&gt;&lt;titles&gt;&lt;title&gt;Compressive Strength and Microstructural Characteristics of Class C Fly Ash Geopolymer&lt;/title&gt;&lt;secondary-title&gt;Cement and Concrete Composites&lt;/secondary-title&gt;&lt;/titles&gt;&lt;periodical&gt;&lt;full-title&gt;Cement and Concrete Composites&lt;/full-title&gt;&lt;/periodical&gt;&lt;pages&gt;142 - 147&lt;/pages&gt;&lt;volume&gt;32&lt;/volume&gt;&lt;dates&gt;&lt;year&gt;2010&lt;/year&gt;&lt;/dates&gt;&lt;urls&gt;&lt;/urls&gt;&lt;/record&gt;&lt;/Cite&gt;&lt;/EndNote&gt;</w:instrText>
      </w:r>
      <w:r w:rsidR="00A51EF4">
        <w:rPr>
          <w:rFonts w:ascii="Times New Roman" w:hAnsi="Times New Roman" w:cs="Times New Roman"/>
          <w:color w:val="000000"/>
          <w:sz w:val="24"/>
          <w:szCs w:val="24"/>
        </w:rPr>
        <w:fldChar w:fldCharType="separate"/>
      </w:r>
      <w:r w:rsidR="00B54B33">
        <w:rPr>
          <w:rFonts w:ascii="Times New Roman" w:hAnsi="Times New Roman" w:cs="Times New Roman"/>
          <w:color w:val="000000"/>
          <w:sz w:val="24"/>
          <w:szCs w:val="24"/>
        </w:rPr>
        <w:t>[19, 20]</w:t>
      </w:r>
      <w:r w:rsidR="00A51EF4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="00D931B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D0D55" w:rsidRPr="00FD0D55" w:rsidRDefault="00FD0D55" w:rsidP="00FD0D5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2932" w:rsidRDefault="00A51EF4" w:rsidP="00EC2932">
      <w:r w:rsidRPr="00A51EF4">
        <w:rPr>
          <w:noProof/>
          <w:lang w:val="en-MY" w:eastAsia="en-MY"/>
        </w:rPr>
        <w:pict>
          <v:shape id="_x0000_s1039" type="#_x0000_t202" style="position:absolute;margin-left:384.45pt;margin-top:-8.15pt;width:25.15pt;height:32.15pt;z-index:251668480" filled="f" stroked="f">
            <v:textbox style="layout-flow:vertical;mso-layout-flow-alt:bottom-to-top">
              <w:txbxContent>
                <w:p w:rsidR="00EC2932" w:rsidRPr="00EC2932" w:rsidRDefault="00EC2932" w:rsidP="00EC293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EC2932">
                    <w:rPr>
                      <w:rFonts w:ascii="Times New Roman" w:hAnsi="Times New Roman" w:cs="Times New Roman"/>
                      <w:sz w:val="16"/>
                      <w:szCs w:val="16"/>
                    </w:rPr>
                    <w:t>Band 3</w:t>
                  </w:r>
                </w:p>
              </w:txbxContent>
            </v:textbox>
          </v:shape>
        </w:pict>
      </w:r>
      <w:r w:rsidRPr="00A51EF4">
        <w:rPr>
          <w:noProof/>
          <w:lang w:val="en-MY" w:eastAsia="en-MY"/>
        </w:rPr>
        <w:pict>
          <v:shape id="_x0000_s1038" type="#_x0000_t202" style="position:absolute;margin-left:354.45pt;margin-top:-8.15pt;width:22.4pt;height:32.15pt;z-index:251667456" filled="f" stroked="f">
            <v:textbox style="layout-flow:vertical;mso-layout-flow-alt:bottom-to-top">
              <w:txbxContent>
                <w:p w:rsidR="00EC2932" w:rsidRPr="00EC2932" w:rsidRDefault="00EC2932" w:rsidP="00EC293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EC2932">
                    <w:rPr>
                      <w:rFonts w:ascii="Times New Roman" w:hAnsi="Times New Roman" w:cs="Times New Roman"/>
                      <w:sz w:val="16"/>
                      <w:szCs w:val="16"/>
                    </w:rPr>
                    <w:t>Band 1</w:t>
                  </w:r>
                </w:p>
              </w:txbxContent>
            </v:textbox>
          </v:shape>
        </w:pict>
      </w:r>
      <w:r w:rsidRPr="00A51EF4">
        <w:rPr>
          <w:noProof/>
          <w:lang w:val="en-MY" w:eastAsia="en-MY"/>
        </w:rPr>
        <w:pict>
          <v:shape id="_x0000_s1037" type="#_x0000_t202" style="position:absolute;margin-left:289pt;margin-top:15.05pt;width:22.1pt;height:33.95pt;z-index:251666432" filled="f" stroked="f">
            <v:textbox style="layout-flow:vertical;mso-layout-flow-alt:bottom-to-top">
              <w:txbxContent>
                <w:p w:rsidR="00EC2932" w:rsidRPr="00EC2932" w:rsidRDefault="00EC2932" w:rsidP="00EC293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EC2932">
                    <w:rPr>
                      <w:rFonts w:ascii="Times New Roman" w:hAnsi="Times New Roman" w:cs="Times New Roman"/>
                      <w:sz w:val="16"/>
                      <w:szCs w:val="16"/>
                    </w:rPr>
                    <w:t>Band 2</w:t>
                  </w:r>
                </w:p>
              </w:txbxContent>
            </v:textbox>
          </v:shape>
        </w:pict>
      </w:r>
      <w:r w:rsidRPr="00A51EF4">
        <w:rPr>
          <w:noProof/>
          <w:lang w:val="en-MY" w:eastAsia="en-MY"/>
        </w:rPr>
        <w:pict>
          <v:shape id="_x0000_s1036" type="#_x0000_t202" style="position:absolute;margin-left:246.45pt;margin-top:17pt;width:23.9pt;height:34.1pt;z-index:251665408" filled="f" stroked="f">
            <v:textbox style="layout-flow:vertical;mso-layout-flow-alt:bottom-to-top">
              <w:txbxContent>
                <w:p w:rsidR="00EC2932" w:rsidRPr="00EC2932" w:rsidRDefault="00EC2932" w:rsidP="00EC293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EC2932">
                    <w:rPr>
                      <w:rFonts w:ascii="Times New Roman" w:hAnsi="Times New Roman" w:cs="Times New Roman"/>
                      <w:sz w:val="16"/>
                      <w:szCs w:val="16"/>
                    </w:rPr>
                    <w:t>Band 4</w:t>
                  </w:r>
                </w:p>
              </w:txbxContent>
            </v:textbox>
          </v:shape>
        </w:pict>
      </w:r>
      <w:r w:rsidRPr="00A51EF4">
        <w:rPr>
          <w:noProof/>
          <w:lang w:val="en-MY" w:eastAsia="en-MY"/>
        </w:rPr>
        <w:pict>
          <v:shape id="_x0000_s1035" type="#_x0000_t202" style="position:absolute;margin-left:83.35pt;margin-top:17pt;width:23.85pt;height:32pt;z-index:251664384" filled="f" stroked="f">
            <v:textbox style="layout-flow:vertical;mso-layout-flow-alt:bottom-to-top;mso-next-textbox:#_x0000_s1035">
              <w:txbxContent>
                <w:p w:rsidR="00EC2932" w:rsidRPr="00EC2932" w:rsidRDefault="00EC2932" w:rsidP="00EC293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EC2932">
                    <w:rPr>
                      <w:rFonts w:ascii="Times New Roman" w:hAnsi="Times New Roman" w:cs="Times New Roman"/>
                      <w:sz w:val="16"/>
                      <w:szCs w:val="16"/>
                    </w:rPr>
                    <w:t>Band 5</w:t>
                  </w:r>
                </w:p>
              </w:txbxContent>
            </v:textbox>
          </v:shape>
        </w:pict>
      </w:r>
      <w:r w:rsidRPr="00A51EF4">
        <w:rPr>
          <w:noProof/>
          <w:lang w:val="en-MY" w:eastAsia="en-MY"/>
        </w:rPr>
        <w:pict>
          <v:group id="_x0000_s1029" style="position:absolute;margin-left:83.35pt;margin-top:.35pt;width:320.9pt;height:246pt;z-index:251663360" coordorigin="3467,1447" coordsize="6418,4920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0" type="#_x0000_t32" style="position:absolute;left:7931;top:1451;width:0;height:4887;flip:y" o:connectortype="straight" strokeweight="1.5pt">
              <v:stroke dashstyle="dash"/>
            </v:shape>
            <v:shape id="_x0000_s1031" type="#_x0000_t32" style="position:absolute;left:9337;top:1460;width:0;height:4887;flip:y" o:connectortype="straight" strokeweight="1.5pt">
              <v:stroke dashstyle="dash"/>
            </v:shape>
            <v:shape id="_x0000_s1032" type="#_x0000_t32" style="position:absolute;left:9885;top:1447;width:0;height:4887;flip:y" o:connectortype="straight" strokeweight="1.5pt">
              <v:stroke dashstyle="dash"/>
            </v:shape>
            <v:shape id="_x0000_s1033" type="#_x0000_t32" style="position:absolute;left:3467;top:1480;width:0;height:4867;flip:y" o:connectortype="straight" strokeweight="1.5pt">
              <v:stroke dashstyle="dash"/>
            </v:shape>
            <v:shape id="_x0000_s1034" type="#_x0000_t32" style="position:absolute;left:7106;top:1480;width:0;height:4887;flip:y" o:connectortype="straight" strokeweight="1.5pt">
              <v:stroke dashstyle="dash"/>
            </v:shape>
          </v:group>
        </w:pict>
      </w:r>
      <w:r w:rsidR="00EC2932">
        <w:rPr>
          <w:noProof/>
        </w:rPr>
        <w:drawing>
          <wp:inline distT="0" distB="0" distL="0" distR="0">
            <wp:extent cx="5486400" cy="3398808"/>
            <wp:effectExtent l="0" t="0" r="0" b="0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</a:blip>
                    <a:srcRect t="-23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3988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1BDD" w:rsidRDefault="00381BDD" w:rsidP="00381BDD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381BDD">
        <w:rPr>
          <w:rFonts w:ascii="Times New Roman" w:hAnsi="Times New Roman" w:cs="Times New Roman"/>
          <w:b/>
          <w:sz w:val="24"/>
          <w:szCs w:val="24"/>
        </w:rPr>
        <w:t>Fig.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81BDD">
        <w:rPr>
          <w:rFonts w:ascii="Times New Roman" w:hAnsi="Times New Roman" w:cs="Times New Roman"/>
          <w:b/>
          <w:sz w:val="24"/>
          <w:szCs w:val="24"/>
        </w:rPr>
        <w:t>3</w:t>
      </w:r>
      <w:r w:rsidRPr="00381BDD">
        <w:rPr>
          <w:rFonts w:ascii="Times New Roman" w:hAnsi="Times New Roman" w:cs="Times New Roman"/>
          <w:sz w:val="24"/>
          <w:szCs w:val="24"/>
        </w:rPr>
        <w:t xml:space="preserve">: </w:t>
      </w:r>
      <w:r w:rsidRPr="00381BDD">
        <w:rPr>
          <w:rFonts w:ascii="Times New Roman" w:hAnsi="Times New Roman" w:cs="Times New Roman"/>
          <w:color w:val="000000"/>
          <w:sz w:val="24"/>
          <w:szCs w:val="24"/>
        </w:rPr>
        <w:t xml:space="preserve">FTIR spectra of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raw materials of </w:t>
      </w:r>
      <w:r w:rsidR="00BA2948">
        <w:rPr>
          <w:rFonts w:ascii="Times New Roman" w:hAnsi="Times New Roman" w:cs="Times New Roman"/>
          <w:color w:val="000000"/>
          <w:sz w:val="24"/>
          <w:szCs w:val="24"/>
        </w:rPr>
        <w:t xml:space="preserve">LUSI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mud </w:t>
      </w:r>
      <w:r w:rsidRPr="00BA2948">
        <w:rPr>
          <w:rFonts w:ascii="Times New Roman" w:hAnsi="Times New Roman" w:cs="Times New Roman"/>
          <w:strike/>
          <w:color w:val="000000"/>
          <w:sz w:val="24"/>
          <w:szCs w:val="24"/>
        </w:rPr>
        <w:t>volcano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and fly ash.</w:t>
      </w:r>
    </w:p>
    <w:p w:rsidR="00D931B2" w:rsidRDefault="00D931B2" w:rsidP="00381BDD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D931B2" w:rsidRDefault="00D931B2" w:rsidP="00D931B2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931B2">
        <w:rPr>
          <w:rFonts w:ascii="Times New Roman" w:hAnsi="Times New Roman" w:cs="Times New Roman"/>
          <w:b/>
          <w:color w:val="000000"/>
          <w:sz w:val="24"/>
          <w:szCs w:val="24"/>
        </w:rPr>
        <w:t>Conclusion</w:t>
      </w:r>
    </w:p>
    <w:p w:rsidR="00D931B2" w:rsidRPr="000B2282" w:rsidRDefault="00D931B2" w:rsidP="00D931B2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Analysis was carried out to explore the characteristic of LUSI mud </w:t>
      </w:r>
      <w:r w:rsidR="00BA2948" w:rsidRPr="00BA2948">
        <w:rPr>
          <w:rFonts w:ascii="Times New Roman" w:hAnsi="Times New Roman" w:cs="Times New Roman"/>
          <w:color w:val="0070C0"/>
          <w:sz w:val="24"/>
          <w:szCs w:val="24"/>
        </w:rPr>
        <w:t>of mud</w:t>
      </w:r>
      <w:r w:rsidR="00BA294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volcano as the potential benefits of the unstoppable mud flow. The results show that the chemical </w:t>
      </w:r>
      <w:r w:rsidR="001A7048">
        <w:rPr>
          <w:rFonts w:ascii="Times New Roman" w:hAnsi="Times New Roman" w:cs="Times New Roman"/>
          <w:color w:val="000000"/>
          <w:sz w:val="24"/>
          <w:szCs w:val="24"/>
        </w:rPr>
        <w:t xml:space="preserve">composition of mud </w:t>
      </w:r>
      <w:r w:rsidR="001A7048" w:rsidRPr="00BA2948">
        <w:rPr>
          <w:rFonts w:ascii="Times New Roman" w:hAnsi="Times New Roman" w:cs="Times New Roman"/>
          <w:strike/>
          <w:color w:val="000000"/>
          <w:sz w:val="24"/>
          <w:szCs w:val="24"/>
        </w:rPr>
        <w:t>volcano</w:t>
      </w:r>
      <w:r w:rsidR="001A7048">
        <w:rPr>
          <w:rFonts w:ascii="Times New Roman" w:hAnsi="Times New Roman" w:cs="Times New Roman"/>
          <w:color w:val="000000"/>
          <w:sz w:val="24"/>
          <w:szCs w:val="24"/>
        </w:rPr>
        <w:t xml:space="preserve"> has the</w:t>
      </w:r>
      <w:r w:rsidRPr="006F1F5A">
        <w:rPr>
          <w:rFonts w:ascii="Times New Roman" w:hAnsi="Times New Roman" w:cs="Times New Roman"/>
          <w:sz w:val="24"/>
          <w:szCs w:val="24"/>
        </w:rPr>
        <w:t xml:space="preserve"> major constituents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6F1F5A">
        <w:rPr>
          <w:rFonts w:ascii="Times New Roman" w:hAnsi="Times New Roman" w:cs="Times New Roman"/>
          <w:sz w:val="24"/>
          <w:szCs w:val="24"/>
        </w:rPr>
        <w:t>SiO</w:t>
      </w:r>
      <w:r w:rsidRPr="006F1F5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61604">
        <w:rPr>
          <w:rFonts w:ascii="Times New Roman" w:hAnsi="Times New Roman" w:cs="Times New Roman"/>
          <w:sz w:val="24"/>
          <w:szCs w:val="24"/>
        </w:rPr>
        <w:t xml:space="preserve">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F5A">
        <w:rPr>
          <w:rFonts w:ascii="Times New Roman" w:hAnsi="Times New Roman" w:cs="Times New Roman"/>
          <w:sz w:val="24"/>
          <w:szCs w:val="24"/>
        </w:rPr>
        <w:t>Al</w:t>
      </w:r>
      <w:r w:rsidRPr="006F1F5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F1F5A">
        <w:rPr>
          <w:rFonts w:ascii="Times New Roman" w:hAnsi="Times New Roman" w:cs="Times New Roman"/>
          <w:sz w:val="24"/>
          <w:szCs w:val="24"/>
        </w:rPr>
        <w:t>O</w:t>
      </w:r>
      <w:r w:rsidRPr="006F1F5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F1F5A">
        <w:rPr>
          <w:rFonts w:ascii="Times New Roman" w:hAnsi="Times New Roman" w:cs="Times New Roman"/>
          <w:sz w:val="24"/>
          <w:szCs w:val="24"/>
        </w:rPr>
        <w:t xml:space="preserve"> </w:t>
      </w:r>
      <w:r w:rsidR="00761604">
        <w:rPr>
          <w:rFonts w:ascii="Times New Roman" w:hAnsi="Times New Roman" w:cs="Times New Roman"/>
          <w:sz w:val="24"/>
          <w:szCs w:val="24"/>
        </w:rPr>
        <w:t xml:space="preserve">which is 32% higher than fly ash. </w:t>
      </w:r>
      <w:r>
        <w:rPr>
          <w:rFonts w:ascii="Times New Roman" w:hAnsi="Times New Roman" w:cs="Times New Roman"/>
          <w:color w:val="000000"/>
          <w:sz w:val="24"/>
          <w:szCs w:val="24"/>
        </w:rPr>
        <w:t>The par</w:t>
      </w:r>
      <w:r w:rsidR="002E1744">
        <w:rPr>
          <w:rFonts w:ascii="Times New Roman" w:hAnsi="Times New Roman" w:cs="Times New Roman"/>
          <w:color w:val="000000"/>
          <w:sz w:val="24"/>
          <w:szCs w:val="24"/>
        </w:rPr>
        <w:t xml:space="preserve">ticle of </w:t>
      </w:r>
      <w:r w:rsidR="00BA2948">
        <w:rPr>
          <w:rFonts w:ascii="Times New Roman" w:hAnsi="Times New Roman" w:cs="Times New Roman"/>
          <w:color w:val="000000"/>
          <w:sz w:val="24"/>
          <w:szCs w:val="24"/>
        </w:rPr>
        <w:t xml:space="preserve">LUSI </w:t>
      </w:r>
      <w:r w:rsidR="002E1744">
        <w:rPr>
          <w:rFonts w:ascii="Times New Roman" w:hAnsi="Times New Roman" w:cs="Times New Roman"/>
          <w:color w:val="000000"/>
          <w:sz w:val="24"/>
          <w:szCs w:val="24"/>
        </w:rPr>
        <w:t xml:space="preserve">mud </w:t>
      </w:r>
      <w:r w:rsidR="002E1744" w:rsidRPr="00BA2948">
        <w:rPr>
          <w:rFonts w:ascii="Times New Roman" w:hAnsi="Times New Roman" w:cs="Times New Roman"/>
          <w:strike/>
          <w:color w:val="000000"/>
          <w:sz w:val="24"/>
          <w:szCs w:val="24"/>
        </w:rPr>
        <w:t>volcano</w:t>
      </w:r>
      <w:r w:rsidR="002E174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E1744" w:rsidRPr="00865DDD">
        <w:rPr>
          <w:rFonts w:ascii="Times New Roman" w:hAnsi="Times New Roman" w:cs="Times New Roman"/>
          <w:color w:val="FF0000"/>
          <w:sz w:val="24"/>
          <w:szCs w:val="24"/>
        </w:rPr>
        <w:t>has flake-shaped particles</w:t>
      </w:r>
      <w:r w:rsidRPr="00865DD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and the overall particle size is dominated by particles </w:t>
      </w:r>
      <w:r w:rsidR="002E1744" w:rsidRPr="00865DDD">
        <w:rPr>
          <w:rFonts w:ascii="Times New Roman" w:hAnsi="Times New Roman" w:cs="Times New Roman"/>
          <w:color w:val="FF0000"/>
          <w:sz w:val="24"/>
          <w:szCs w:val="24"/>
        </w:rPr>
        <w:t>between 2.5µm - 25.0</w:t>
      </w:r>
      <w:r w:rsidRPr="00865DDD">
        <w:rPr>
          <w:rFonts w:ascii="Times New Roman" w:hAnsi="Times New Roman" w:cs="Times New Roman"/>
          <w:color w:val="FF0000"/>
          <w:sz w:val="24"/>
          <w:szCs w:val="24"/>
        </w:rPr>
        <w:t>µm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1A7048">
        <w:rPr>
          <w:rFonts w:ascii="Times New Roman" w:hAnsi="Times New Roman" w:cs="Times New Roman"/>
          <w:color w:val="000000"/>
          <w:sz w:val="24"/>
          <w:szCs w:val="24"/>
        </w:rPr>
        <w:t xml:space="preserve">XRD analysis shows the minor crystalline structure such as </w:t>
      </w:r>
      <w:r w:rsidRPr="00D931B2">
        <w:rPr>
          <w:rFonts w:ascii="Times New Roman" w:hAnsi="Times New Roman" w:cs="Times New Roman"/>
          <w:color w:val="000000"/>
          <w:sz w:val="24"/>
          <w:szCs w:val="24"/>
        </w:rPr>
        <w:t xml:space="preserve">quartz, </w:t>
      </w:r>
      <w:r w:rsidR="001A7048">
        <w:rPr>
          <w:rFonts w:ascii="Times New Roman" w:hAnsi="Times New Roman" w:cs="Times New Roman"/>
          <w:color w:val="000000"/>
          <w:sz w:val="24"/>
          <w:szCs w:val="24"/>
        </w:rPr>
        <w:t xml:space="preserve">feldspars, and </w:t>
      </w:r>
      <w:proofErr w:type="spellStart"/>
      <w:r w:rsidR="001A7048">
        <w:rPr>
          <w:rFonts w:ascii="Times New Roman" w:hAnsi="Times New Roman" w:cs="Times New Roman"/>
          <w:color w:val="000000"/>
          <w:sz w:val="24"/>
          <w:szCs w:val="24"/>
        </w:rPr>
        <w:t>kaolinite</w:t>
      </w:r>
      <w:proofErr w:type="spellEnd"/>
      <w:r w:rsidR="001A7048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D931B2">
        <w:rPr>
          <w:rFonts w:ascii="Times New Roman" w:hAnsi="Times New Roman" w:cs="Times New Roman"/>
          <w:color w:val="000000"/>
          <w:sz w:val="24"/>
          <w:szCs w:val="24"/>
        </w:rPr>
        <w:t>The FTIR peaks indicated the existence of Al-O/Si-O</w:t>
      </w:r>
      <w:r w:rsidR="00761604">
        <w:rPr>
          <w:rFonts w:ascii="Times New Roman" w:hAnsi="Times New Roman" w:cs="Times New Roman"/>
          <w:color w:val="000000"/>
          <w:sz w:val="24"/>
          <w:szCs w:val="24"/>
        </w:rPr>
        <w:t>, O-C-O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61604">
        <w:rPr>
          <w:rFonts w:ascii="Times New Roman" w:hAnsi="Times New Roman" w:cs="Times New Roman"/>
          <w:color w:val="000000"/>
          <w:sz w:val="24"/>
          <w:szCs w:val="24"/>
        </w:rPr>
        <w:t>and Si-O/OH bonding</w:t>
      </w:r>
      <w:r w:rsidRPr="00D931B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A7048">
        <w:rPr>
          <w:rFonts w:ascii="Times New Roman" w:hAnsi="Times New Roman" w:cs="Times New Roman"/>
          <w:color w:val="000000"/>
          <w:sz w:val="24"/>
          <w:szCs w:val="24"/>
        </w:rPr>
        <w:t xml:space="preserve">in original mud </w:t>
      </w:r>
      <w:r w:rsidR="001A7048" w:rsidRPr="00BA2948">
        <w:rPr>
          <w:rFonts w:ascii="Times New Roman" w:hAnsi="Times New Roman" w:cs="Times New Roman"/>
          <w:strike/>
          <w:color w:val="000000"/>
          <w:sz w:val="24"/>
          <w:szCs w:val="24"/>
        </w:rPr>
        <w:t>volcano</w:t>
      </w:r>
      <w:r w:rsidRPr="00D931B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0B2282" w:rsidRPr="000B2282">
        <w:rPr>
          <w:lang w:val="de-DE"/>
        </w:rPr>
        <w:t xml:space="preserve"> </w:t>
      </w:r>
      <w:r w:rsidR="000B2282" w:rsidRPr="000B2282">
        <w:rPr>
          <w:rFonts w:ascii="Times New Roman" w:hAnsi="Times New Roman" w:cs="Times New Roman"/>
          <w:color w:val="FF0000"/>
          <w:sz w:val="24"/>
          <w:szCs w:val="24"/>
          <w:lang w:val="de-DE"/>
        </w:rPr>
        <w:t xml:space="preserve">Finding from this study shows that the LUSI mud </w:t>
      </w:r>
      <w:r w:rsidR="00BA2948" w:rsidRPr="00BA2948">
        <w:rPr>
          <w:rFonts w:ascii="Times New Roman" w:hAnsi="Times New Roman" w:cs="Times New Roman"/>
          <w:color w:val="0070C0"/>
          <w:sz w:val="24"/>
          <w:szCs w:val="24"/>
          <w:lang w:val="de-DE"/>
        </w:rPr>
        <w:t>of mud</w:t>
      </w:r>
      <w:r w:rsidR="00BA2948">
        <w:rPr>
          <w:rFonts w:ascii="Times New Roman" w:hAnsi="Times New Roman" w:cs="Times New Roman"/>
          <w:color w:val="FF0000"/>
          <w:sz w:val="24"/>
          <w:szCs w:val="24"/>
          <w:lang w:val="de-DE"/>
        </w:rPr>
        <w:t xml:space="preserve"> </w:t>
      </w:r>
      <w:r w:rsidR="000B2282" w:rsidRPr="000B2282">
        <w:rPr>
          <w:rFonts w:ascii="Times New Roman" w:hAnsi="Times New Roman" w:cs="Times New Roman"/>
          <w:color w:val="FF0000"/>
          <w:sz w:val="24"/>
          <w:szCs w:val="24"/>
          <w:lang w:val="de-DE"/>
        </w:rPr>
        <w:t xml:space="preserve">volcano has potential as a raw material in geopolymer system due to characteristic of mud </w:t>
      </w:r>
      <w:r w:rsidR="000B2282" w:rsidRPr="00BA2948">
        <w:rPr>
          <w:rFonts w:ascii="Times New Roman" w:hAnsi="Times New Roman" w:cs="Times New Roman"/>
          <w:strike/>
          <w:color w:val="FF0000"/>
          <w:sz w:val="24"/>
          <w:szCs w:val="24"/>
          <w:lang w:val="de-DE"/>
        </w:rPr>
        <w:t>volcano</w:t>
      </w:r>
      <w:r w:rsidR="000B2282" w:rsidRPr="000B2282">
        <w:rPr>
          <w:rFonts w:ascii="Times New Roman" w:hAnsi="Times New Roman" w:cs="Times New Roman"/>
          <w:color w:val="FF0000"/>
          <w:sz w:val="24"/>
          <w:szCs w:val="24"/>
          <w:lang w:val="de-DE"/>
        </w:rPr>
        <w:t xml:space="preserve"> which is comparable to the fly ash. </w:t>
      </w:r>
    </w:p>
    <w:p w:rsidR="00EC2932" w:rsidRPr="001071F0" w:rsidRDefault="00EC2932" w:rsidP="00EC293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21C7" w:rsidRPr="00B54B33" w:rsidRDefault="00F10897" w:rsidP="00B54B3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8556E">
        <w:rPr>
          <w:rFonts w:ascii="Times New Roman" w:hAnsi="Times New Roman" w:cs="Times New Roman"/>
          <w:b/>
          <w:sz w:val="24"/>
          <w:szCs w:val="24"/>
        </w:rPr>
        <w:t>References</w:t>
      </w:r>
    </w:p>
    <w:p w:rsidR="00B54B33" w:rsidRPr="00865DDD" w:rsidRDefault="00A51EF4" w:rsidP="005178B5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FF0000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fldChar w:fldCharType="begin"/>
      </w:r>
      <w:r w:rsidR="009521C7">
        <w:rPr>
          <w:rFonts w:ascii="Times New Roman" w:hAnsi="Times New Roman" w:cs="Times New Roman"/>
          <w:sz w:val="28"/>
          <w:szCs w:val="28"/>
        </w:rPr>
        <w:instrText xml:space="preserve"> ADDIN EN.REFLIST </w:instrText>
      </w:r>
      <w:r>
        <w:rPr>
          <w:rFonts w:ascii="Times New Roman" w:hAnsi="Times New Roman" w:cs="Times New Roman"/>
          <w:sz w:val="28"/>
          <w:szCs w:val="28"/>
        </w:rPr>
        <w:fldChar w:fldCharType="separate"/>
      </w:r>
      <w:r w:rsidR="00B54B33" w:rsidRPr="00865DDD">
        <w:rPr>
          <w:rFonts w:ascii="Times New Roman" w:hAnsi="Times New Roman" w:cs="Times New Roman"/>
          <w:color w:val="FF0000"/>
          <w:szCs w:val="28"/>
        </w:rPr>
        <w:t>1.</w:t>
      </w:r>
      <w:r w:rsidR="00B54B33" w:rsidRPr="00865DDD">
        <w:rPr>
          <w:rFonts w:ascii="Times New Roman" w:hAnsi="Times New Roman" w:cs="Times New Roman"/>
          <w:color w:val="FF0000"/>
          <w:szCs w:val="28"/>
        </w:rPr>
        <w:tab/>
        <w:t xml:space="preserve">Geoffrey S. Plumlee, T.J.C., Handoko T. Wibowo, Robert J. Rosenbauer, Craig A. Johnson, George N. Breit, </w:t>
      </w:r>
      <w:r w:rsidR="00B54B33" w:rsidRPr="00865DDD">
        <w:rPr>
          <w:rFonts w:ascii="Times New Roman" w:hAnsi="Times New Roman" w:cs="Times New Roman"/>
          <w:i/>
          <w:color w:val="FF0000"/>
          <w:szCs w:val="28"/>
        </w:rPr>
        <w:t>Preliminary Analytical Results for a Mud Sample Collected from the LUSI Mud Volcano, Sidoarjo, East Java, Indonesia</w:t>
      </w:r>
      <w:r w:rsidR="00B54B33" w:rsidRPr="00865DDD">
        <w:rPr>
          <w:rFonts w:ascii="Times New Roman" w:hAnsi="Times New Roman" w:cs="Times New Roman"/>
          <w:color w:val="FF0000"/>
          <w:szCs w:val="28"/>
        </w:rPr>
        <w:t>. 2008, U.S. Geological Survey, Reston, Virginia. p. 1-26.</w:t>
      </w:r>
    </w:p>
    <w:p w:rsidR="00B54B33" w:rsidRPr="00865DDD" w:rsidRDefault="00B54B33" w:rsidP="005178B5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FF0000"/>
          <w:szCs w:val="28"/>
        </w:rPr>
      </w:pPr>
      <w:r w:rsidRPr="00865DDD">
        <w:rPr>
          <w:rFonts w:ascii="Times New Roman" w:hAnsi="Times New Roman" w:cs="Times New Roman"/>
          <w:color w:val="FF0000"/>
          <w:szCs w:val="28"/>
        </w:rPr>
        <w:t>2.</w:t>
      </w:r>
      <w:r w:rsidRPr="00865DDD">
        <w:rPr>
          <w:rFonts w:ascii="Times New Roman" w:hAnsi="Times New Roman" w:cs="Times New Roman"/>
          <w:color w:val="FF0000"/>
          <w:szCs w:val="28"/>
        </w:rPr>
        <w:tab/>
        <w:t xml:space="preserve">Cryanoski, D., </w:t>
      </w:r>
      <w:r w:rsidRPr="00865DDD">
        <w:rPr>
          <w:rFonts w:ascii="Times New Roman" w:hAnsi="Times New Roman" w:cs="Times New Roman"/>
          <w:i/>
          <w:color w:val="FF0000"/>
          <w:szCs w:val="28"/>
        </w:rPr>
        <w:t>Volcano gets choke chains to slow mud.</w:t>
      </w:r>
      <w:r w:rsidRPr="00865DDD">
        <w:rPr>
          <w:rFonts w:ascii="Times New Roman" w:hAnsi="Times New Roman" w:cs="Times New Roman"/>
          <w:color w:val="FF0000"/>
          <w:szCs w:val="28"/>
        </w:rPr>
        <w:t xml:space="preserve"> Nature, 2007. </w:t>
      </w:r>
      <w:r w:rsidRPr="00865DDD">
        <w:rPr>
          <w:rFonts w:ascii="Times New Roman" w:hAnsi="Times New Roman" w:cs="Times New Roman"/>
          <w:b/>
          <w:color w:val="FF0000"/>
          <w:szCs w:val="28"/>
        </w:rPr>
        <w:t>45</w:t>
      </w:r>
      <w:r w:rsidRPr="00865DDD">
        <w:rPr>
          <w:rFonts w:ascii="Times New Roman" w:hAnsi="Times New Roman" w:cs="Times New Roman"/>
          <w:color w:val="FF0000"/>
          <w:szCs w:val="28"/>
        </w:rPr>
        <w:t>: p. 470.</w:t>
      </w:r>
    </w:p>
    <w:p w:rsidR="00B54B33" w:rsidRPr="00865DDD" w:rsidRDefault="00B54B33" w:rsidP="005178B5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FF0000"/>
          <w:szCs w:val="28"/>
        </w:rPr>
      </w:pPr>
      <w:r w:rsidRPr="00865DDD">
        <w:rPr>
          <w:rFonts w:ascii="Times New Roman" w:hAnsi="Times New Roman" w:cs="Times New Roman"/>
          <w:color w:val="FF0000"/>
          <w:szCs w:val="28"/>
        </w:rPr>
        <w:t>3.</w:t>
      </w:r>
      <w:r w:rsidRPr="00865DDD">
        <w:rPr>
          <w:rFonts w:ascii="Times New Roman" w:hAnsi="Times New Roman" w:cs="Times New Roman"/>
          <w:color w:val="FF0000"/>
          <w:szCs w:val="28"/>
        </w:rPr>
        <w:tab/>
        <w:t xml:space="preserve">Ryuta H., K.S., </w:t>
      </w:r>
      <w:r w:rsidRPr="00865DDD">
        <w:rPr>
          <w:rFonts w:ascii="Times New Roman" w:hAnsi="Times New Roman" w:cs="Times New Roman"/>
          <w:i/>
          <w:color w:val="FF0000"/>
          <w:szCs w:val="28"/>
        </w:rPr>
        <w:t>Environmental Assessment of Natural Radioactivity in Soil Samples from the LUSI Mud Volcano, Indonesia.</w:t>
      </w:r>
      <w:r w:rsidRPr="00865DDD">
        <w:rPr>
          <w:rFonts w:ascii="Times New Roman" w:hAnsi="Times New Roman" w:cs="Times New Roman"/>
          <w:color w:val="FF0000"/>
          <w:szCs w:val="28"/>
        </w:rPr>
        <w:t xml:space="preserve"> Environment Asia 2, 2009: p. 45-49.</w:t>
      </w:r>
    </w:p>
    <w:p w:rsidR="00B54B33" w:rsidRPr="00865DDD" w:rsidRDefault="00B54B33" w:rsidP="005178B5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FF0000"/>
          <w:szCs w:val="28"/>
        </w:rPr>
      </w:pPr>
      <w:r w:rsidRPr="00865DDD">
        <w:rPr>
          <w:rFonts w:ascii="Times New Roman" w:hAnsi="Times New Roman" w:cs="Times New Roman"/>
          <w:color w:val="FF0000"/>
          <w:szCs w:val="28"/>
        </w:rPr>
        <w:t>4.</w:t>
      </w:r>
      <w:r w:rsidRPr="00865DDD">
        <w:rPr>
          <w:rFonts w:ascii="Times New Roman" w:hAnsi="Times New Roman" w:cs="Times New Roman"/>
          <w:color w:val="FF0000"/>
          <w:szCs w:val="28"/>
        </w:rPr>
        <w:tab/>
        <w:t xml:space="preserve">Nuruddin, M.F., Bayuaji, R., Masilamani, M.B., Biyanto, T.R., </w:t>
      </w:r>
      <w:r w:rsidRPr="00865DDD">
        <w:rPr>
          <w:rFonts w:ascii="Times New Roman" w:hAnsi="Times New Roman" w:cs="Times New Roman"/>
          <w:i/>
          <w:color w:val="FF0000"/>
          <w:szCs w:val="28"/>
        </w:rPr>
        <w:t>Sidoarjo Mud: A Potential Cement Replacement Material.</w:t>
      </w:r>
      <w:r w:rsidRPr="00865DDD">
        <w:rPr>
          <w:rFonts w:ascii="Times New Roman" w:hAnsi="Times New Roman" w:cs="Times New Roman"/>
          <w:color w:val="FF0000"/>
          <w:szCs w:val="28"/>
        </w:rPr>
        <w:t xml:space="preserve"> Civil Engineering Dimension, 2010. </w:t>
      </w:r>
      <w:r w:rsidRPr="00865DDD">
        <w:rPr>
          <w:rFonts w:ascii="Times New Roman" w:hAnsi="Times New Roman" w:cs="Times New Roman"/>
          <w:b/>
          <w:color w:val="FF0000"/>
          <w:szCs w:val="28"/>
        </w:rPr>
        <w:t>12</w:t>
      </w:r>
      <w:r w:rsidRPr="00865DDD">
        <w:rPr>
          <w:rFonts w:ascii="Times New Roman" w:hAnsi="Times New Roman" w:cs="Times New Roman"/>
          <w:color w:val="FF0000"/>
          <w:szCs w:val="28"/>
        </w:rPr>
        <w:t>(1): p. 18-22.</w:t>
      </w:r>
    </w:p>
    <w:p w:rsidR="00B54B33" w:rsidRPr="00865DDD" w:rsidRDefault="00B54B33" w:rsidP="005178B5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FF0000"/>
          <w:szCs w:val="28"/>
        </w:rPr>
      </w:pPr>
      <w:r w:rsidRPr="00865DDD">
        <w:rPr>
          <w:rFonts w:ascii="Times New Roman" w:hAnsi="Times New Roman" w:cs="Times New Roman"/>
          <w:color w:val="FF0000"/>
          <w:szCs w:val="28"/>
        </w:rPr>
        <w:t>5.</w:t>
      </w:r>
      <w:r w:rsidRPr="00865DDD">
        <w:rPr>
          <w:rFonts w:ascii="Times New Roman" w:hAnsi="Times New Roman" w:cs="Times New Roman"/>
          <w:color w:val="FF0000"/>
          <w:szCs w:val="28"/>
        </w:rPr>
        <w:tab/>
        <w:t xml:space="preserve">Davies, R.J., Swarbrick, R.E., Evans R.J., Huuse, M.,, </w:t>
      </w:r>
      <w:r w:rsidRPr="00865DDD">
        <w:rPr>
          <w:rFonts w:ascii="Times New Roman" w:hAnsi="Times New Roman" w:cs="Times New Roman"/>
          <w:i/>
          <w:color w:val="FF0000"/>
          <w:szCs w:val="28"/>
        </w:rPr>
        <w:t>Birth of a mud volcano: East Java, 29 May 2006</w:t>
      </w:r>
      <w:r w:rsidRPr="00865DDD">
        <w:rPr>
          <w:rFonts w:ascii="Times New Roman" w:hAnsi="Times New Roman" w:cs="Times New Roman"/>
          <w:color w:val="FF0000"/>
          <w:szCs w:val="28"/>
        </w:rPr>
        <w:t xml:space="preserve">, in </w:t>
      </w:r>
      <w:r w:rsidRPr="00865DDD">
        <w:rPr>
          <w:rFonts w:ascii="Times New Roman" w:hAnsi="Times New Roman" w:cs="Times New Roman"/>
          <w:i/>
          <w:color w:val="FF0000"/>
          <w:szCs w:val="28"/>
        </w:rPr>
        <w:t>GSA Today</w:t>
      </w:r>
      <w:r w:rsidRPr="00865DDD">
        <w:rPr>
          <w:rFonts w:ascii="Times New Roman" w:hAnsi="Times New Roman" w:cs="Times New Roman"/>
          <w:color w:val="FF0000"/>
          <w:szCs w:val="28"/>
        </w:rPr>
        <w:t>. 2007. p. 4-9.</w:t>
      </w:r>
    </w:p>
    <w:p w:rsidR="00B54B33" w:rsidRPr="00865DDD" w:rsidRDefault="00B54B33" w:rsidP="005178B5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FF0000"/>
          <w:szCs w:val="28"/>
        </w:rPr>
      </w:pPr>
      <w:r w:rsidRPr="00865DDD">
        <w:rPr>
          <w:rFonts w:ascii="Times New Roman" w:hAnsi="Times New Roman" w:cs="Times New Roman"/>
          <w:color w:val="FF0000"/>
          <w:szCs w:val="28"/>
        </w:rPr>
        <w:t>6.</w:t>
      </w:r>
      <w:r w:rsidRPr="00865DDD">
        <w:rPr>
          <w:rFonts w:ascii="Times New Roman" w:hAnsi="Times New Roman" w:cs="Times New Roman"/>
          <w:color w:val="FF0000"/>
          <w:szCs w:val="28"/>
        </w:rPr>
        <w:tab/>
        <w:t xml:space="preserve">Davidovits, J., </w:t>
      </w:r>
      <w:r w:rsidRPr="00865DDD">
        <w:rPr>
          <w:rFonts w:ascii="Times New Roman" w:hAnsi="Times New Roman" w:cs="Times New Roman"/>
          <w:i/>
          <w:color w:val="FF0000"/>
          <w:szCs w:val="28"/>
        </w:rPr>
        <w:t>Chemistry of Geopolymeric Systems</w:t>
      </w:r>
      <w:r w:rsidRPr="00865DDD">
        <w:rPr>
          <w:rFonts w:ascii="Times New Roman" w:hAnsi="Times New Roman" w:cs="Times New Roman"/>
          <w:color w:val="FF0000"/>
          <w:szCs w:val="28"/>
        </w:rPr>
        <w:t xml:space="preserve">, in </w:t>
      </w:r>
      <w:r w:rsidRPr="00865DDD">
        <w:rPr>
          <w:rFonts w:ascii="Times New Roman" w:hAnsi="Times New Roman" w:cs="Times New Roman"/>
          <w:i/>
          <w:color w:val="FF0000"/>
          <w:szCs w:val="28"/>
        </w:rPr>
        <w:t>Geopolymer '99 International Conference</w:t>
      </w:r>
      <w:r w:rsidRPr="00865DDD">
        <w:rPr>
          <w:rFonts w:ascii="Times New Roman" w:hAnsi="Times New Roman" w:cs="Times New Roman"/>
          <w:color w:val="FF0000"/>
          <w:szCs w:val="28"/>
        </w:rPr>
        <w:t>, J. Davidovits, R. Davidovits, and C. James, Editors. 1999. p. 9-40.</w:t>
      </w:r>
    </w:p>
    <w:p w:rsidR="00B54B33" w:rsidRPr="00865DDD" w:rsidRDefault="00B54B33" w:rsidP="005178B5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FF0000"/>
          <w:szCs w:val="28"/>
        </w:rPr>
      </w:pPr>
      <w:r w:rsidRPr="00865DDD">
        <w:rPr>
          <w:rFonts w:ascii="Times New Roman" w:hAnsi="Times New Roman" w:cs="Times New Roman"/>
          <w:color w:val="FF0000"/>
          <w:szCs w:val="28"/>
        </w:rPr>
        <w:t>7.</w:t>
      </w:r>
      <w:r w:rsidRPr="00865DDD">
        <w:rPr>
          <w:rFonts w:ascii="Times New Roman" w:hAnsi="Times New Roman" w:cs="Times New Roman"/>
          <w:color w:val="FF0000"/>
          <w:szCs w:val="28"/>
        </w:rPr>
        <w:tab/>
        <w:t xml:space="preserve">Davidovits, J. </w:t>
      </w:r>
      <w:r w:rsidRPr="00865DDD">
        <w:rPr>
          <w:rFonts w:ascii="Times New Roman" w:hAnsi="Times New Roman" w:cs="Times New Roman"/>
          <w:i/>
          <w:color w:val="FF0000"/>
          <w:szCs w:val="28"/>
        </w:rPr>
        <w:t>Properties of Geopolymer Cements</w:t>
      </w:r>
      <w:r w:rsidRPr="00865DDD">
        <w:rPr>
          <w:rFonts w:ascii="Times New Roman" w:hAnsi="Times New Roman" w:cs="Times New Roman"/>
          <w:color w:val="FF0000"/>
          <w:szCs w:val="28"/>
        </w:rPr>
        <w:t xml:space="preserve">. in </w:t>
      </w:r>
      <w:r w:rsidRPr="00865DDD">
        <w:rPr>
          <w:rFonts w:ascii="Times New Roman" w:hAnsi="Times New Roman" w:cs="Times New Roman"/>
          <w:i/>
          <w:color w:val="FF0000"/>
          <w:szCs w:val="28"/>
        </w:rPr>
        <w:t>Proceedings First International Conference on Alkaline Cements and Concretes</w:t>
      </w:r>
      <w:r w:rsidRPr="00865DDD">
        <w:rPr>
          <w:rFonts w:ascii="Times New Roman" w:hAnsi="Times New Roman" w:cs="Times New Roman"/>
          <w:color w:val="FF0000"/>
          <w:szCs w:val="28"/>
        </w:rPr>
        <w:t>. 1994. Kiev, Ukraine: Geopolymer Institute, Saint-Quentin, France.</w:t>
      </w:r>
    </w:p>
    <w:p w:rsidR="00B54B33" w:rsidRPr="00865DDD" w:rsidRDefault="00B54B33" w:rsidP="005178B5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FF0000"/>
          <w:szCs w:val="28"/>
        </w:rPr>
      </w:pPr>
      <w:r w:rsidRPr="00865DDD">
        <w:rPr>
          <w:rFonts w:ascii="Times New Roman" w:hAnsi="Times New Roman" w:cs="Times New Roman"/>
          <w:color w:val="FF0000"/>
          <w:szCs w:val="28"/>
        </w:rPr>
        <w:t>8.</w:t>
      </w:r>
      <w:r w:rsidRPr="00865DDD">
        <w:rPr>
          <w:rFonts w:ascii="Times New Roman" w:hAnsi="Times New Roman" w:cs="Times New Roman"/>
          <w:color w:val="FF0000"/>
          <w:szCs w:val="28"/>
        </w:rPr>
        <w:tab/>
        <w:t xml:space="preserve">A. Palomo, A.M., M. T. Blanco, F. Puertas, </w:t>
      </w:r>
      <w:r w:rsidRPr="00865DDD">
        <w:rPr>
          <w:rFonts w:ascii="Times New Roman" w:hAnsi="Times New Roman" w:cs="Times New Roman"/>
          <w:i/>
          <w:color w:val="FF0000"/>
          <w:szCs w:val="28"/>
        </w:rPr>
        <w:t>Physical, chemical and mechanical characterization of geopolymers</w:t>
      </w:r>
      <w:r w:rsidRPr="00865DDD">
        <w:rPr>
          <w:rFonts w:ascii="Times New Roman" w:hAnsi="Times New Roman" w:cs="Times New Roman"/>
          <w:color w:val="FF0000"/>
          <w:szCs w:val="28"/>
        </w:rPr>
        <w:t xml:space="preserve">, in </w:t>
      </w:r>
      <w:r w:rsidRPr="00865DDD">
        <w:rPr>
          <w:rFonts w:ascii="Times New Roman" w:hAnsi="Times New Roman" w:cs="Times New Roman"/>
          <w:i/>
          <w:color w:val="FF0000"/>
          <w:szCs w:val="28"/>
        </w:rPr>
        <w:t>Proceedings of the 9th International Congress of the Chem of Cem</w:t>
      </w:r>
      <w:r w:rsidRPr="00865DDD">
        <w:rPr>
          <w:rFonts w:ascii="Times New Roman" w:hAnsi="Times New Roman" w:cs="Times New Roman"/>
          <w:color w:val="FF0000"/>
          <w:szCs w:val="28"/>
        </w:rPr>
        <w:t>. 1992. p. 505-511.</w:t>
      </w:r>
    </w:p>
    <w:p w:rsidR="00B54B33" w:rsidRPr="00865DDD" w:rsidRDefault="00B54B33" w:rsidP="005178B5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FF0000"/>
          <w:szCs w:val="28"/>
        </w:rPr>
      </w:pPr>
      <w:r w:rsidRPr="00865DDD">
        <w:rPr>
          <w:rFonts w:ascii="Times New Roman" w:hAnsi="Times New Roman" w:cs="Times New Roman"/>
          <w:color w:val="FF0000"/>
          <w:szCs w:val="28"/>
        </w:rPr>
        <w:t>9.</w:t>
      </w:r>
      <w:r w:rsidRPr="00865DDD">
        <w:rPr>
          <w:rFonts w:ascii="Times New Roman" w:hAnsi="Times New Roman" w:cs="Times New Roman"/>
          <w:color w:val="FF0000"/>
          <w:szCs w:val="28"/>
        </w:rPr>
        <w:tab/>
        <w:t xml:space="preserve">S. Hu, H.W., G. Zhang, Q. Ding, </w:t>
      </w:r>
      <w:r w:rsidRPr="00865DDD">
        <w:rPr>
          <w:rFonts w:ascii="Times New Roman" w:hAnsi="Times New Roman" w:cs="Times New Roman"/>
          <w:i/>
          <w:color w:val="FF0000"/>
          <w:szCs w:val="28"/>
        </w:rPr>
        <w:t>Bonding and abrasion resistance of geopolymeric repair material made with steel slag.</w:t>
      </w:r>
      <w:r w:rsidRPr="00865DDD">
        <w:rPr>
          <w:rFonts w:ascii="Times New Roman" w:hAnsi="Times New Roman" w:cs="Times New Roman"/>
          <w:color w:val="FF0000"/>
          <w:szCs w:val="28"/>
        </w:rPr>
        <w:t xml:space="preserve"> Cement and Concrete Composites, 2008. </w:t>
      </w:r>
      <w:r w:rsidRPr="00865DDD">
        <w:rPr>
          <w:rFonts w:ascii="Times New Roman" w:hAnsi="Times New Roman" w:cs="Times New Roman"/>
          <w:b/>
          <w:color w:val="FF0000"/>
          <w:szCs w:val="28"/>
        </w:rPr>
        <w:t>30</w:t>
      </w:r>
      <w:r w:rsidRPr="00865DDD">
        <w:rPr>
          <w:rFonts w:ascii="Times New Roman" w:hAnsi="Times New Roman" w:cs="Times New Roman"/>
          <w:color w:val="FF0000"/>
          <w:szCs w:val="28"/>
        </w:rPr>
        <w:t>(3): p. 239-244.</w:t>
      </w:r>
    </w:p>
    <w:p w:rsidR="00B54B33" w:rsidRPr="00865DDD" w:rsidRDefault="00B54B33" w:rsidP="005178B5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FF0000"/>
          <w:szCs w:val="28"/>
        </w:rPr>
      </w:pPr>
      <w:r w:rsidRPr="00865DDD">
        <w:rPr>
          <w:rFonts w:ascii="Times New Roman" w:hAnsi="Times New Roman" w:cs="Times New Roman"/>
          <w:color w:val="FF0000"/>
          <w:szCs w:val="28"/>
        </w:rPr>
        <w:t>10.</w:t>
      </w:r>
      <w:r w:rsidRPr="00865DDD">
        <w:rPr>
          <w:rFonts w:ascii="Times New Roman" w:hAnsi="Times New Roman" w:cs="Times New Roman"/>
          <w:color w:val="FF0000"/>
          <w:szCs w:val="28"/>
        </w:rPr>
        <w:tab/>
        <w:t xml:space="preserve">Songpiriyakij, S., </w:t>
      </w:r>
      <w:r w:rsidRPr="00865DDD">
        <w:rPr>
          <w:rFonts w:ascii="Times New Roman" w:hAnsi="Times New Roman" w:cs="Times New Roman"/>
          <w:i/>
          <w:color w:val="FF0000"/>
          <w:szCs w:val="28"/>
        </w:rPr>
        <w:t>Effect of Temperature on Compressive Strength of Fly Ash-based Geopolymer Mortar</w:t>
      </w:r>
      <w:r w:rsidRPr="00865DDD">
        <w:rPr>
          <w:rFonts w:ascii="Times New Roman" w:hAnsi="Times New Roman" w:cs="Times New Roman"/>
          <w:color w:val="FF0000"/>
          <w:szCs w:val="28"/>
        </w:rPr>
        <w:t>: King Mongkut's Institute of Technology North Bangkok, Thailand. p. CON30-34.</w:t>
      </w:r>
    </w:p>
    <w:p w:rsidR="00B54B33" w:rsidRPr="00865DDD" w:rsidRDefault="00B54B33" w:rsidP="005178B5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FF0000"/>
          <w:szCs w:val="28"/>
        </w:rPr>
      </w:pPr>
      <w:r w:rsidRPr="00865DDD">
        <w:rPr>
          <w:rFonts w:ascii="Times New Roman" w:hAnsi="Times New Roman" w:cs="Times New Roman"/>
          <w:color w:val="FF0000"/>
          <w:szCs w:val="28"/>
        </w:rPr>
        <w:t>11.</w:t>
      </w:r>
      <w:r w:rsidRPr="00865DDD">
        <w:rPr>
          <w:rFonts w:ascii="Times New Roman" w:hAnsi="Times New Roman" w:cs="Times New Roman"/>
          <w:color w:val="FF0000"/>
          <w:szCs w:val="28"/>
        </w:rPr>
        <w:tab/>
        <w:t xml:space="preserve">Cheng, T.-W. </w:t>
      </w:r>
      <w:r w:rsidRPr="00865DDD">
        <w:rPr>
          <w:rFonts w:ascii="Times New Roman" w:hAnsi="Times New Roman" w:cs="Times New Roman"/>
          <w:i/>
          <w:color w:val="FF0000"/>
          <w:szCs w:val="28"/>
        </w:rPr>
        <w:t>Fire resistant geopolymer produced by waste serpentine cutting</w:t>
      </w:r>
      <w:r w:rsidRPr="00865DDD">
        <w:rPr>
          <w:rFonts w:ascii="Times New Roman" w:hAnsi="Times New Roman" w:cs="Times New Roman"/>
          <w:color w:val="FF0000"/>
          <w:szCs w:val="28"/>
        </w:rPr>
        <w:t xml:space="preserve">. in </w:t>
      </w:r>
      <w:r w:rsidRPr="00865DDD">
        <w:rPr>
          <w:rFonts w:ascii="Times New Roman" w:hAnsi="Times New Roman" w:cs="Times New Roman"/>
          <w:i/>
          <w:color w:val="FF0000"/>
          <w:szCs w:val="28"/>
        </w:rPr>
        <w:t>Proceedings of the 7th International Symposium on East Asian Resources Recycling Technology</w:t>
      </w:r>
      <w:r w:rsidRPr="00865DDD">
        <w:rPr>
          <w:rFonts w:ascii="Times New Roman" w:hAnsi="Times New Roman" w:cs="Times New Roman"/>
          <w:color w:val="FF0000"/>
          <w:szCs w:val="28"/>
        </w:rPr>
        <w:t>. 2003. Taiwan.</w:t>
      </w:r>
    </w:p>
    <w:p w:rsidR="00B54B33" w:rsidRPr="00865DDD" w:rsidRDefault="00B54B33" w:rsidP="005178B5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FF0000"/>
          <w:szCs w:val="28"/>
        </w:rPr>
      </w:pPr>
      <w:r w:rsidRPr="00865DDD">
        <w:rPr>
          <w:rFonts w:ascii="Times New Roman" w:hAnsi="Times New Roman" w:cs="Times New Roman"/>
          <w:color w:val="FF0000"/>
          <w:szCs w:val="28"/>
        </w:rPr>
        <w:t>12.</w:t>
      </w:r>
      <w:r w:rsidRPr="00865DDD">
        <w:rPr>
          <w:rFonts w:ascii="Times New Roman" w:hAnsi="Times New Roman" w:cs="Times New Roman"/>
          <w:color w:val="FF0000"/>
          <w:szCs w:val="28"/>
        </w:rPr>
        <w:tab/>
        <w:t xml:space="preserve">Yodmunee, S., Yodsudjai, Wanchai, </w:t>
      </w:r>
      <w:r w:rsidRPr="00865DDD">
        <w:rPr>
          <w:rFonts w:ascii="Times New Roman" w:hAnsi="Times New Roman" w:cs="Times New Roman"/>
          <w:i/>
          <w:color w:val="FF0000"/>
          <w:szCs w:val="28"/>
        </w:rPr>
        <w:t>Study on corrosion of steel bar in fly ash-based geopolymer concrete</w:t>
      </w:r>
      <w:r w:rsidRPr="00865DDD">
        <w:rPr>
          <w:rFonts w:ascii="Times New Roman" w:hAnsi="Times New Roman" w:cs="Times New Roman"/>
          <w:color w:val="FF0000"/>
          <w:szCs w:val="28"/>
        </w:rPr>
        <w:t xml:space="preserve">, in </w:t>
      </w:r>
      <w:r w:rsidRPr="00865DDD">
        <w:rPr>
          <w:rFonts w:ascii="Times New Roman" w:hAnsi="Times New Roman" w:cs="Times New Roman"/>
          <w:i/>
          <w:color w:val="FF0000"/>
          <w:szCs w:val="28"/>
        </w:rPr>
        <w:t>International Conference on Pozzolan, Concrete and Geopolymer</w:t>
      </w:r>
      <w:r w:rsidRPr="00865DDD">
        <w:rPr>
          <w:rFonts w:ascii="Times New Roman" w:hAnsi="Times New Roman" w:cs="Times New Roman"/>
          <w:color w:val="FF0000"/>
          <w:szCs w:val="28"/>
        </w:rPr>
        <w:t>. 2006: Thailand.</w:t>
      </w:r>
    </w:p>
    <w:p w:rsidR="00B54B33" w:rsidRPr="00865DDD" w:rsidRDefault="00B54B33" w:rsidP="005178B5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FF0000"/>
          <w:szCs w:val="28"/>
        </w:rPr>
      </w:pPr>
      <w:r w:rsidRPr="00865DDD">
        <w:rPr>
          <w:rFonts w:ascii="Times New Roman" w:hAnsi="Times New Roman" w:cs="Times New Roman"/>
          <w:color w:val="FF0000"/>
          <w:szCs w:val="28"/>
        </w:rPr>
        <w:t>13.</w:t>
      </w:r>
      <w:r w:rsidRPr="00865DDD">
        <w:rPr>
          <w:rFonts w:ascii="Times New Roman" w:hAnsi="Times New Roman" w:cs="Times New Roman"/>
          <w:color w:val="FF0000"/>
          <w:szCs w:val="28"/>
        </w:rPr>
        <w:tab/>
        <w:t xml:space="preserve">B. V. Rangan, et al., eds. </w:t>
      </w:r>
      <w:r w:rsidRPr="00865DDD">
        <w:rPr>
          <w:rFonts w:ascii="Times New Roman" w:hAnsi="Times New Roman" w:cs="Times New Roman"/>
          <w:i/>
          <w:color w:val="FF0000"/>
          <w:szCs w:val="28"/>
        </w:rPr>
        <w:t>Studies on fly ash-based geopolymer concrete</w:t>
      </w:r>
      <w:r w:rsidRPr="00865DDD">
        <w:rPr>
          <w:rFonts w:ascii="Times New Roman" w:hAnsi="Times New Roman" w:cs="Times New Roman"/>
          <w:color w:val="FF0000"/>
          <w:szCs w:val="28"/>
        </w:rPr>
        <w:t>. Curtin University of Technology, Perth, Australia. 133-138.</w:t>
      </w:r>
    </w:p>
    <w:p w:rsidR="00B54B33" w:rsidRPr="00865DDD" w:rsidRDefault="00B54B33" w:rsidP="005178B5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FF0000"/>
          <w:szCs w:val="28"/>
        </w:rPr>
      </w:pPr>
      <w:r w:rsidRPr="00865DDD">
        <w:rPr>
          <w:rFonts w:ascii="Times New Roman" w:hAnsi="Times New Roman" w:cs="Times New Roman"/>
          <w:color w:val="FF0000"/>
          <w:szCs w:val="28"/>
        </w:rPr>
        <w:t>14.</w:t>
      </w:r>
      <w:r w:rsidRPr="00865DDD">
        <w:rPr>
          <w:rFonts w:ascii="Times New Roman" w:hAnsi="Times New Roman" w:cs="Times New Roman"/>
          <w:color w:val="FF0000"/>
          <w:szCs w:val="28"/>
        </w:rPr>
        <w:tab/>
        <w:t xml:space="preserve">Davidovits, J., </w:t>
      </w:r>
      <w:r w:rsidRPr="00865DDD">
        <w:rPr>
          <w:rFonts w:ascii="Times New Roman" w:hAnsi="Times New Roman" w:cs="Times New Roman"/>
          <w:i/>
          <w:color w:val="FF0000"/>
          <w:szCs w:val="28"/>
        </w:rPr>
        <w:t>Global Warming Impact on the Cement and Aggregates Industries.</w:t>
      </w:r>
      <w:r w:rsidRPr="00865DDD">
        <w:rPr>
          <w:rFonts w:ascii="Times New Roman" w:hAnsi="Times New Roman" w:cs="Times New Roman"/>
          <w:color w:val="FF0000"/>
          <w:szCs w:val="28"/>
        </w:rPr>
        <w:t xml:space="preserve"> World Resource Review, 1994. </w:t>
      </w:r>
      <w:r w:rsidRPr="00865DDD">
        <w:rPr>
          <w:rFonts w:ascii="Times New Roman" w:hAnsi="Times New Roman" w:cs="Times New Roman"/>
          <w:b/>
          <w:color w:val="FF0000"/>
          <w:szCs w:val="28"/>
        </w:rPr>
        <w:t>6</w:t>
      </w:r>
      <w:r w:rsidRPr="00865DDD">
        <w:rPr>
          <w:rFonts w:ascii="Times New Roman" w:hAnsi="Times New Roman" w:cs="Times New Roman"/>
          <w:color w:val="FF0000"/>
          <w:szCs w:val="28"/>
        </w:rPr>
        <w:t>: p. 263 - 278.</w:t>
      </w:r>
    </w:p>
    <w:p w:rsidR="00B54B33" w:rsidRPr="00865DDD" w:rsidRDefault="00B54B33" w:rsidP="005178B5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FF0000"/>
          <w:szCs w:val="28"/>
        </w:rPr>
      </w:pPr>
      <w:r w:rsidRPr="00865DDD">
        <w:rPr>
          <w:rFonts w:ascii="Times New Roman" w:hAnsi="Times New Roman" w:cs="Times New Roman"/>
          <w:color w:val="FF0000"/>
          <w:szCs w:val="28"/>
        </w:rPr>
        <w:t>15.</w:t>
      </w:r>
      <w:r w:rsidRPr="00865DDD">
        <w:rPr>
          <w:rFonts w:ascii="Times New Roman" w:hAnsi="Times New Roman" w:cs="Times New Roman"/>
          <w:color w:val="FF0000"/>
          <w:szCs w:val="28"/>
        </w:rPr>
        <w:tab/>
        <w:t xml:space="preserve">Malhotra, V.M., </w:t>
      </w:r>
      <w:r w:rsidRPr="00865DDD">
        <w:rPr>
          <w:rFonts w:ascii="Times New Roman" w:hAnsi="Times New Roman" w:cs="Times New Roman"/>
          <w:i/>
          <w:color w:val="FF0000"/>
          <w:szCs w:val="28"/>
        </w:rPr>
        <w:t>Introduction: Sustainable Development and Concrete Technology</w:t>
      </w:r>
      <w:r w:rsidRPr="00865DDD">
        <w:rPr>
          <w:rFonts w:ascii="Times New Roman" w:hAnsi="Times New Roman" w:cs="Times New Roman"/>
          <w:color w:val="FF0000"/>
          <w:szCs w:val="28"/>
        </w:rPr>
        <w:t xml:space="preserve">, in </w:t>
      </w:r>
      <w:r w:rsidRPr="00865DDD">
        <w:rPr>
          <w:rFonts w:ascii="Times New Roman" w:hAnsi="Times New Roman" w:cs="Times New Roman"/>
          <w:i/>
          <w:color w:val="FF0000"/>
          <w:szCs w:val="28"/>
        </w:rPr>
        <w:t>Concrete International</w:t>
      </w:r>
      <w:r w:rsidRPr="00865DDD">
        <w:rPr>
          <w:rFonts w:ascii="Times New Roman" w:hAnsi="Times New Roman" w:cs="Times New Roman"/>
          <w:color w:val="FF0000"/>
          <w:szCs w:val="28"/>
        </w:rPr>
        <w:t>. 2002. p. 22.</w:t>
      </w:r>
    </w:p>
    <w:p w:rsidR="00B54B33" w:rsidRPr="00865DDD" w:rsidRDefault="00B54B33" w:rsidP="005178B5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FF0000"/>
          <w:szCs w:val="28"/>
        </w:rPr>
      </w:pPr>
      <w:r w:rsidRPr="00865DDD">
        <w:rPr>
          <w:rFonts w:ascii="Times New Roman" w:hAnsi="Times New Roman" w:cs="Times New Roman"/>
          <w:color w:val="FF0000"/>
          <w:szCs w:val="28"/>
        </w:rPr>
        <w:t>16.</w:t>
      </w:r>
      <w:r w:rsidRPr="00865DDD">
        <w:rPr>
          <w:rFonts w:ascii="Times New Roman" w:hAnsi="Times New Roman" w:cs="Times New Roman"/>
          <w:color w:val="FF0000"/>
          <w:szCs w:val="28"/>
        </w:rPr>
        <w:tab/>
        <w:t xml:space="preserve">Surendra P. Shah and K. Wang, </w:t>
      </w:r>
      <w:r w:rsidRPr="00865DDD">
        <w:rPr>
          <w:rFonts w:ascii="Times New Roman" w:hAnsi="Times New Roman" w:cs="Times New Roman"/>
          <w:i/>
          <w:color w:val="FF0000"/>
          <w:szCs w:val="28"/>
        </w:rPr>
        <w:t>Development of ‘Green’ Cement for Sustainable Concrete Using Cement Kiln Dust and Fly Ash</w:t>
      </w:r>
      <w:r w:rsidRPr="00865DDD">
        <w:rPr>
          <w:rFonts w:ascii="Times New Roman" w:hAnsi="Times New Roman" w:cs="Times New Roman"/>
          <w:color w:val="FF0000"/>
          <w:szCs w:val="28"/>
        </w:rPr>
        <w:t xml:space="preserve">, in </w:t>
      </w:r>
      <w:r w:rsidRPr="00865DDD">
        <w:rPr>
          <w:rFonts w:ascii="Times New Roman" w:hAnsi="Times New Roman" w:cs="Times New Roman"/>
          <w:i/>
          <w:color w:val="FF0000"/>
          <w:szCs w:val="28"/>
        </w:rPr>
        <w:t>International Workshop on Sustainable Development and Concrete Technology</w:t>
      </w:r>
      <w:r w:rsidRPr="00865DDD">
        <w:rPr>
          <w:rFonts w:ascii="Times New Roman" w:hAnsi="Times New Roman" w:cs="Times New Roman"/>
          <w:color w:val="FF0000"/>
          <w:szCs w:val="28"/>
        </w:rPr>
        <w:t>. 2009. p. 15-23.</w:t>
      </w:r>
    </w:p>
    <w:p w:rsidR="00B54B33" w:rsidRPr="00865DDD" w:rsidRDefault="00B54B33" w:rsidP="005178B5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FF0000"/>
          <w:szCs w:val="28"/>
        </w:rPr>
      </w:pPr>
      <w:r w:rsidRPr="00865DDD">
        <w:rPr>
          <w:rFonts w:ascii="Times New Roman" w:hAnsi="Times New Roman" w:cs="Times New Roman"/>
          <w:color w:val="FF0000"/>
          <w:szCs w:val="28"/>
        </w:rPr>
        <w:t>17.</w:t>
      </w:r>
      <w:r w:rsidRPr="00865DDD">
        <w:rPr>
          <w:rFonts w:ascii="Times New Roman" w:hAnsi="Times New Roman" w:cs="Times New Roman"/>
          <w:color w:val="FF0000"/>
          <w:szCs w:val="28"/>
        </w:rPr>
        <w:tab/>
        <w:t xml:space="preserve">Ekaputri, J.E., Triwulan, </w:t>
      </w:r>
      <w:r w:rsidRPr="00865DDD">
        <w:rPr>
          <w:rFonts w:ascii="Times New Roman" w:hAnsi="Times New Roman" w:cs="Times New Roman"/>
          <w:i/>
          <w:color w:val="FF0000"/>
          <w:szCs w:val="28"/>
        </w:rPr>
        <w:t>The Usage of Porong Mud as a Construction Materials</w:t>
      </w:r>
      <w:r w:rsidRPr="00865DDD">
        <w:rPr>
          <w:rFonts w:ascii="Times New Roman" w:hAnsi="Times New Roman" w:cs="Times New Roman"/>
          <w:color w:val="FF0000"/>
          <w:szCs w:val="28"/>
        </w:rPr>
        <w:t xml:space="preserve">, in </w:t>
      </w:r>
      <w:r w:rsidRPr="00865DDD">
        <w:rPr>
          <w:rFonts w:ascii="Times New Roman" w:hAnsi="Times New Roman" w:cs="Times New Roman"/>
          <w:i/>
          <w:color w:val="FF0000"/>
          <w:szCs w:val="28"/>
        </w:rPr>
        <w:t>National Conference</w:t>
      </w:r>
      <w:r w:rsidRPr="00865DDD">
        <w:rPr>
          <w:rFonts w:ascii="Times New Roman" w:hAnsi="Times New Roman" w:cs="Times New Roman"/>
          <w:color w:val="FF0000"/>
          <w:szCs w:val="28"/>
        </w:rPr>
        <w:t>. 2006: Surabaya.</w:t>
      </w:r>
    </w:p>
    <w:p w:rsidR="00B54B33" w:rsidRPr="00865DDD" w:rsidRDefault="00B54B33" w:rsidP="005178B5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FF0000"/>
          <w:szCs w:val="28"/>
        </w:rPr>
      </w:pPr>
      <w:r w:rsidRPr="00865DDD">
        <w:rPr>
          <w:rFonts w:ascii="Times New Roman" w:hAnsi="Times New Roman" w:cs="Times New Roman"/>
          <w:color w:val="FF0000"/>
          <w:szCs w:val="28"/>
        </w:rPr>
        <w:t>18.</w:t>
      </w:r>
      <w:r w:rsidRPr="00865DDD">
        <w:rPr>
          <w:rFonts w:ascii="Times New Roman" w:hAnsi="Times New Roman" w:cs="Times New Roman"/>
          <w:color w:val="FF0000"/>
          <w:szCs w:val="28"/>
        </w:rPr>
        <w:tab/>
        <w:t xml:space="preserve">Jimenez, F., et al., </w:t>
      </w:r>
      <w:r w:rsidRPr="00865DDD">
        <w:rPr>
          <w:rFonts w:ascii="Times New Roman" w:hAnsi="Times New Roman" w:cs="Times New Roman"/>
          <w:i/>
          <w:color w:val="FF0000"/>
          <w:szCs w:val="28"/>
        </w:rPr>
        <w:t>Alkaline activation of metakaolin-fly ash mixtures: Obtain of Zeoceramics and Zeocements.</w:t>
      </w:r>
      <w:r w:rsidRPr="00865DDD">
        <w:rPr>
          <w:rFonts w:ascii="Times New Roman" w:hAnsi="Times New Roman" w:cs="Times New Roman"/>
          <w:color w:val="FF0000"/>
          <w:szCs w:val="28"/>
        </w:rPr>
        <w:t xml:space="preserve"> Micropor Mesopor Mater, 2008. </w:t>
      </w:r>
      <w:r w:rsidRPr="00865DDD">
        <w:rPr>
          <w:rFonts w:ascii="Times New Roman" w:hAnsi="Times New Roman" w:cs="Times New Roman"/>
          <w:b/>
          <w:color w:val="FF0000"/>
          <w:szCs w:val="28"/>
        </w:rPr>
        <w:t>108</w:t>
      </w:r>
      <w:r w:rsidRPr="00865DDD">
        <w:rPr>
          <w:rFonts w:ascii="Times New Roman" w:hAnsi="Times New Roman" w:cs="Times New Roman"/>
          <w:color w:val="FF0000"/>
          <w:szCs w:val="28"/>
        </w:rPr>
        <w:t>: p. 41-49.</w:t>
      </w:r>
    </w:p>
    <w:p w:rsidR="00B54B33" w:rsidRPr="00865DDD" w:rsidRDefault="00B54B33" w:rsidP="005178B5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FF0000"/>
          <w:szCs w:val="28"/>
        </w:rPr>
      </w:pPr>
      <w:r w:rsidRPr="00865DDD">
        <w:rPr>
          <w:rFonts w:ascii="Times New Roman" w:hAnsi="Times New Roman" w:cs="Times New Roman"/>
          <w:color w:val="FF0000"/>
          <w:szCs w:val="28"/>
        </w:rPr>
        <w:t>19.</w:t>
      </w:r>
      <w:r w:rsidRPr="00865DDD">
        <w:rPr>
          <w:rFonts w:ascii="Times New Roman" w:hAnsi="Times New Roman" w:cs="Times New Roman"/>
          <w:color w:val="FF0000"/>
          <w:szCs w:val="28"/>
        </w:rPr>
        <w:tab/>
        <w:t xml:space="preserve">Palomo, A., et al., </w:t>
      </w:r>
      <w:r w:rsidRPr="00865DDD">
        <w:rPr>
          <w:rFonts w:ascii="Times New Roman" w:hAnsi="Times New Roman" w:cs="Times New Roman"/>
          <w:i/>
          <w:color w:val="FF0000"/>
          <w:szCs w:val="28"/>
        </w:rPr>
        <w:t>Chemical Stability of Cementitious Materials Based on Metakaolin.</w:t>
      </w:r>
      <w:r w:rsidRPr="00865DDD">
        <w:rPr>
          <w:rFonts w:ascii="Times New Roman" w:hAnsi="Times New Roman" w:cs="Times New Roman"/>
          <w:color w:val="FF0000"/>
          <w:szCs w:val="28"/>
        </w:rPr>
        <w:t xml:space="preserve"> Cement and Concrete Research, 1999. </w:t>
      </w:r>
      <w:r w:rsidRPr="00865DDD">
        <w:rPr>
          <w:rFonts w:ascii="Times New Roman" w:hAnsi="Times New Roman" w:cs="Times New Roman"/>
          <w:b/>
          <w:color w:val="FF0000"/>
          <w:szCs w:val="28"/>
        </w:rPr>
        <w:t>29</w:t>
      </w:r>
      <w:r w:rsidRPr="00865DDD">
        <w:rPr>
          <w:rFonts w:ascii="Times New Roman" w:hAnsi="Times New Roman" w:cs="Times New Roman"/>
          <w:color w:val="FF0000"/>
          <w:szCs w:val="28"/>
        </w:rPr>
        <w:t>(7): p. 997 - 1004.</w:t>
      </w:r>
    </w:p>
    <w:p w:rsidR="00B54B33" w:rsidRPr="00865DDD" w:rsidRDefault="00B54B33" w:rsidP="005178B5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FF0000"/>
          <w:szCs w:val="28"/>
        </w:rPr>
      </w:pPr>
      <w:r w:rsidRPr="00865DDD">
        <w:rPr>
          <w:rFonts w:ascii="Times New Roman" w:hAnsi="Times New Roman" w:cs="Times New Roman"/>
          <w:color w:val="FF0000"/>
          <w:szCs w:val="28"/>
        </w:rPr>
        <w:t>20.</w:t>
      </w:r>
      <w:r w:rsidRPr="00865DDD">
        <w:rPr>
          <w:rFonts w:ascii="Times New Roman" w:hAnsi="Times New Roman" w:cs="Times New Roman"/>
          <w:color w:val="FF0000"/>
          <w:szCs w:val="28"/>
        </w:rPr>
        <w:tab/>
        <w:t xml:space="preserve">Guo, X., H. Shi, and W.A. Dick, </w:t>
      </w:r>
      <w:r w:rsidRPr="00865DDD">
        <w:rPr>
          <w:rFonts w:ascii="Times New Roman" w:hAnsi="Times New Roman" w:cs="Times New Roman"/>
          <w:i/>
          <w:color w:val="FF0000"/>
          <w:szCs w:val="28"/>
        </w:rPr>
        <w:t>Compressive Strength and Microstructural Characteristics of Class C Fly Ash Geopolymer.</w:t>
      </w:r>
      <w:r w:rsidRPr="00865DDD">
        <w:rPr>
          <w:rFonts w:ascii="Times New Roman" w:hAnsi="Times New Roman" w:cs="Times New Roman"/>
          <w:color w:val="FF0000"/>
          <w:szCs w:val="28"/>
        </w:rPr>
        <w:t xml:space="preserve"> Cement and Concrete Composites, 2010. </w:t>
      </w:r>
      <w:r w:rsidRPr="00865DDD">
        <w:rPr>
          <w:rFonts w:ascii="Times New Roman" w:hAnsi="Times New Roman" w:cs="Times New Roman"/>
          <w:b/>
          <w:color w:val="FF0000"/>
          <w:szCs w:val="28"/>
        </w:rPr>
        <w:t>32</w:t>
      </w:r>
      <w:r w:rsidRPr="00865DDD">
        <w:rPr>
          <w:rFonts w:ascii="Times New Roman" w:hAnsi="Times New Roman" w:cs="Times New Roman"/>
          <w:color w:val="FF0000"/>
          <w:szCs w:val="28"/>
        </w:rPr>
        <w:t>: p. 142 - 147.</w:t>
      </w:r>
    </w:p>
    <w:p w:rsidR="00B54B33" w:rsidRPr="00B54B33" w:rsidRDefault="00B54B33" w:rsidP="00B54B33">
      <w:pPr>
        <w:spacing w:after="0" w:line="240" w:lineRule="auto"/>
        <w:jc w:val="center"/>
        <w:rPr>
          <w:rFonts w:ascii="Calibri" w:hAnsi="Calibri" w:cs="Times New Roman"/>
          <w:szCs w:val="28"/>
        </w:rPr>
      </w:pPr>
    </w:p>
    <w:p w:rsidR="00DE78F2" w:rsidRPr="00DE78F2" w:rsidRDefault="00A51EF4" w:rsidP="00B54B33">
      <w:pPr>
        <w:spacing w:after="0" w:line="240" w:lineRule="auto"/>
        <w:ind w:left="720" w:hanging="7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fldChar w:fldCharType="end"/>
      </w:r>
    </w:p>
    <w:sectPr w:rsidR="00DE78F2" w:rsidRPr="00DE78F2" w:rsidSect="00E45F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E84127"/>
    <w:multiLevelType w:val="hybridMultilevel"/>
    <w:tmpl w:val="C0F0601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CD25C0"/>
    <w:multiLevelType w:val="hybridMultilevel"/>
    <w:tmpl w:val="9272C10C"/>
    <w:lvl w:ilvl="0" w:tplc="A5B0E674">
      <w:start w:val="1"/>
      <w:numFmt w:val="lowerRoman"/>
      <w:lvlText w:val="%1)"/>
      <w:lvlJc w:val="left"/>
      <w:pPr>
        <w:ind w:left="990" w:hanging="72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docVars>
    <w:docVar w:name="EN.InstantFormat" w:val="&lt;ENInstantFormat&gt;&lt;Enabled&gt;1&lt;/Enabled&gt;&lt;ScanUnformatted&gt;1&lt;/ScanUnformatted&gt;&lt;ScanChanges&gt;1&lt;/ScanChanges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ENLibraries&gt;&lt;Libraries&gt;&lt;item&gt;Untitled.enl&lt;/item&gt;&lt;/Libraries&gt;&lt;/ENLibraries&gt;"/>
  </w:docVars>
  <w:rsids>
    <w:rsidRoot w:val="00DE78F2"/>
    <w:rsid w:val="00012BB7"/>
    <w:rsid w:val="0003368A"/>
    <w:rsid w:val="000826DB"/>
    <w:rsid w:val="000B0E02"/>
    <w:rsid w:val="000B2282"/>
    <w:rsid w:val="000C47AE"/>
    <w:rsid w:val="001071F0"/>
    <w:rsid w:val="00130D88"/>
    <w:rsid w:val="00136463"/>
    <w:rsid w:val="00165C9E"/>
    <w:rsid w:val="00190578"/>
    <w:rsid w:val="001A7048"/>
    <w:rsid w:val="001C59DB"/>
    <w:rsid w:val="0022795E"/>
    <w:rsid w:val="00265B4E"/>
    <w:rsid w:val="00292DB5"/>
    <w:rsid w:val="002D11F7"/>
    <w:rsid w:val="002D5E6F"/>
    <w:rsid w:val="002E1744"/>
    <w:rsid w:val="00303046"/>
    <w:rsid w:val="003628F4"/>
    <w:rsid w:val="00363A61"/>
    <w:rsid w:val="00381BDD"/>
    <w:rsid w:val="00392EB7"/>
    <w:rsid w:val="00396573"/>
    <w:rsid w:val="00406C0D"/>
    <w:rsid w:val="00413AE9"/>
    <w:rsid w:val="00431B74"/>
    <w:rsid w:val="00457A4B"/>
    <w:rsid w:val="00464EED"/>
    <w:rsid w:val="00471FC0"/>
    <w:rsid w:val="004758CF"/>
    <w:rsid w:val="00481B54"/>
    <w:rsid w:val="004A62E1"/>
    <w:rsid w:val="004B1028"/>
    <w:rsid w:val="004C6080"/>
    <w:rsid w:val="004F1F92"/>
    <w:rsid w:val="004F53AB"/>
    <w:rsid w:val="005178B5"/>
    <w:rsid w:val="00521C57"/>
    <w:rsid w:val="0057303F"/>
    <w:rsid w:val="005844B2"/>
    <w:rsid w:val="005A792E"/>
    <w:rsid w:val="005A7E99"/>
    <w:rsid w:val="006608C2"/>
    <w:rsid w:val="006F1F5A"/>
    <w:rsid w:val="00702BE2"/>
    <w:rsid w:val="00761604"/>
    <w:rsid w:val="00765384"/>
    <w:rsid w:val="007819FE"/>
    <w:rsid w:val="00791FB6"/>
    <w:rsid w:val="007C7A86"/>
    <w:rsid w:val="0080264F"/>
    <w:rsid w:val="00822B06"/>
    <w:rsid w:val="00824916"/>
    <w:rsid w:val="00865DDD"/>
    <w:rsid w:val="00896B71"/>
    <w:rsid w:val="008C019A"/>
    <w:rsid w:val="009521C7"/>
    <w:rsid w:val="009A23D4"/>
    <w:rsid w:val="009B2144"/>
    <w:rsid w:val="009D0B80"/>
    <w:rsid w:val="009D27F5"/>
    <w:rsid w:val="00A36359"/>
    <w:rsid w:val="00A441AC"/>
    <w:rsid w:val="00A51EF4"/>
    <w:rsid w:val="00A5543C"/>
    <w:rsid w:val="00A56AED"/>
    <w:rsid w:val="00AA5EDC"/>
    <w:rsid w:val="00AA6ACB"/>
    <w:rsid w:val="00AC6D07"/>
    <w:rsid w:val="00AD3046"/>
    <w:rsid w:val="00AD4B0D"/>
    <w:rsid w:val="00B27DF2"/>
    <w:rsid w:val="00B468C1"/>
    <w:rsid w:val="00B54B33"/>
    <w:rsid w:val="00B6619A"/>
    <w:rsid w:val="00B80878"/>
    <w:rsid w:val="00B96ED3"/>
    <w:rsid w:val="00B97DAF"/>
    <w:rsid w:val="00BA2948"/>
    <w:rsid w:val="00C12096"/>
    <w:rsid w:val="00C14152"/>
    <w:rsid w:val="00C5772C"/>
    <w:rsid w:val="00C81058"/>
    <w:rsid w:val="00C81B79"/>
    <w:rsid w:val="00C96E58"/>
    <w:rsid w:val="00CA110F"/>
    <w:rsid w:val="00CF58B8"/>
    <w:rsid w:val="00CF6385"/>
    <w:rsid w:val="00D931B2"/>
    <w:rsid w:val="00DA69A5"/>
    <w:rsid w:val="00DD3743"/>
    <w:rsid w:val="00DE01FD"/>
    <w:rsid w:val="00DE78F2"/>
    <w:rsid w:val="00E03249"/>
    <w:rsid w:val="00E11546"/>
    <w:rsid w:val="00E45FAB"/>
    <w:rsid w:val="00E554D7"/>
    <w:rsid w:val="00E776EA"/>
    <w:rsid w:val="00EB3404"/>
    <w:rsid w:val="00EC2932"/>
    <w:rsid w:val="00EF5974"/>
    <w:rsid w:val="00F10897"/>
    <w:rsid w:val="00F214A3"/>
    <w:rsid w:val="00F37DF9"/>
    <w:rsid w:val="00F93506"/>
    <w:rsid w:val="00FD0D55"/>
    <w:rsid w:val="00FE53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  <o:rules v:ext="edit">
        <o:r id="V:Rule6" type="connector" idref="#_x0000_s1030"/>
        <o:r id="V:Rule7" type="connector" idref="#_x0000_s1032"/>
        <o:r id="V:Rule8" type="connector" idref="#_x0000_s1031"/>
        <o:r id="V:Rule9" type="connector" idref="#_x0000_s1033"/>
        <o:r id="V:Rule10" type="connector" idref="#_x0000_s103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5F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78F2"/>
    <w:pPr>
      <w:ind w:left="720"/>
      <w:contextualSpacing/>
    </w:pPr>
    <w:rPr>
      <w:rFonts w:ascii="Calibri" w:eastAsia="Calibri" w:hAnsi="Calibri" w:cs="Times New Roman"/>
    </w:rPr>
  </w:style>
  <w:style w:type="table" w:styleId="LightShading">
    <w:name w:val="Light Shading"/>
    <w:basedOn w:val="TableNormal"/>
    <w:uiPriority w:val="60"/>
    <w:rsid w:val="00481B5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481B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1B54"/>
    <w:rPr>
      <w:rFonts w:ascii="Tahoma" w:hAnsi="Tahoma" w:cs="Tahoma"/>
      <w:sz w:val="16"/>
      <w:szCs w:val="16"/>
    </w:rPr>
  </w:style>
  <w:style w:type="character" w:customStyle="1" w:styleId="st">
    <w:name w:val="st"/>
    <w:basedOn w:val="DefaultParagraphFont"/>
    <w:rsid w:val="00824916"/>
  </w:style>
  <w:style w:type="character" w:styleId="Emphasis">
    <w:name w:val="Emphasis"/>
    <w:basedOn w:val="DefaultParagraphFont"/>
    <w:uiPriority w:val="20"/>
    <w:qFormat/>
    <w:rsid w:val="00824916"/>
    <w:rPr>
      <w:i/>
      <w:iCs/>
    </w:rPr>
  </w:style>
  <w:style w:type="table" w:styleId="TableGrid">
    <w:name w:val="Table Grid"/>
    <w:basedOn w:val="TableNormal"/>
    <w:uiPriority w:val="59"/>
    <w:rsid w:val="000826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6</Pages>
  <Words>3664</Words>
  <Characters>20889</Characters>
  <Application>Microsoft Office Word</Application>
  <DocSecurity>0</DocSecurity>
  <Lines>174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24504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CHANGE_ME</dc:creator>
  <cp:keywords/>
  <dc:description/>
  <cp:lastModifiedBy>puslit</cp:lastModifiedBy>
  <cp:revision>10</cp:revision>
  <cp:lastPrinted>2012-01-18T03:54:00Z</cp:lastPrinted>
  <dcterms:created xsi:type="dcterms:W3CDTF">2012-01-26T21:45:00Z</dcterms:created>
  <dcterms:modified xsi:type="dcterms:W3CDTF">2012-01-27T18:37:00Z</dcterms:modified>
</cp:coreProperties>
</file>